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AE" w:rsidRDefault="0086203C">
      <w:pPr>
        <w:jc w:val="center"/>
        <w:rPr>
          <w:rFonts w:ascii="DecimaWE Rg" w:eastAsia="DecimaWE Rg" w:hAnsi="DecimaWE Rg" w:cs="DecimaWE Rg"/>
          <w:sz w:val="21"/>
          <w:szCs w:val="21"/>
        </w:rPr>
      </w:pPr>
      <w:r>
        <w:rPr>
          <w:rFonts w:ascii="DecimaWE Rg" w:eastAsia="DecimaWE Rg" w:hAnsi="DecimaWE Rg" w:cs="DecimaWE Rg"/>
          <w:sz w:val="21"/>
          <w:szCs w:val="21"/>
        </w:rPr>
        <w:t>GECT “EUREGIO SENZA CONFINI r.l.”</w:t>
      </w:r>
    </w:p>
    <w:p w:rsidR="00A42EAE" w:rsidRPr="000538B8" w:rsidRDefault="0086203C">
      <w:pPr>
        <w:jc w:val="center"/>
        <w:rPr>
          <w:rFonts w:ascii="DecimaWE Rg" w:eastAsia="DecimaWE Rg" w:hAnsi="DecimaWE Rg" w:cs="DecimaWE Rg"/>
          <w:sz w:val="21"/>
          <w:szCs w:val="21"/>
          <w:lang w:val="de-AT"/>
        </w:rPr>
      </w:pPr>
      <w:r w:rsidRPr="000538B8">
        <w:rPr>
          <w:rFonts w:ascii="DecimaWE Rg" w:eastAsia="DecimaWE Rg" w:hAnsi="DecimaWE Rg" w:cs="DecimaWE Rg"/>
          <w:sz w:val="21"/>
          <w:szCs w:val="21"/>
          <w:lang w:val="de-AT"/>
        </w:rPr>
        <w:t xml:space="preserve">EVTZ “ EUREGIO OHNE GRENZEN” </w:t>
      </w:r>
      <w:proofErr w:type="spellStart"/>
      <w:r w:rsidRPr="000538B8">
        <w:rPr>
          <w:rFonts w:ascii="DecimaWE Rg" w:eastAsia="DecimaWE Rg" w:hAnsi="DecimaWE Rg" w:cs="DecimaWE Rg"/>
          <w:sz w:val="21"/>
          <w:szCs w:val="21"/>
          <w:lang w:val="de-AT"/>
        </w:rPr>
        <w:t>m.b.H</w:t>
      </w:r>
      <w:proofErr w:type="spellEnd"/>
      <w:r w:rsidRPr="000538B8">
        <w:rPr>
          <w:rFonts w:ascii="DecimaWE Rg" w:eastAsia="DecimaWE Rg" w:hAnsi="DecimaWE Rg" w:cs="DecimaWE Rg"/>
          <w:sz w:val="21"/>
          <w:szCs w:val="21"/>
          <w:lang w:val="de-AT"/>
        </w:rPr>
        <w:t>.“</w:t>
      </w:r>
    </w:p>
    <w:p w:rsidR="00A42EAE" w:rsidRDefault="0086203C">
      <w:pPr>
        <w:jc w:val="center"/>
        <w:rPr>
          <w:rFonts w:ascii="DecimaWE Rg" w:eastAsia="DecimaWE Rg" w:hAnsi="DecimaWE Rg" w:cs="DecimaWE Rg"/>
          <w:sz w:val="21"/>
          <w:szCs w:val="21"/>
        </w:rPr>
      </w:pPr>
      <w:bookmarkStart w:id="0" w:name="bookmark=id.gjdgxs" w:colFirst="0" w:colLast="0"/>
      <w:bookmarkEnd w:id="0"/>
      <w:r>
        <w:rPr>
          <w:rFonts w:ascii="DecimaWE Rg" w:eastAsia="DecimaWE Rg" w:hAnsi="DecimaWE Rg" w:cs="DecimaWE Rg"/>
          <w:sz w:val="21"/>
          <w:szCs w:val="21"/>
        </w:rPr>
        <w:t xml:space="preserve">Sede legale: </w:t>
      </w:r>
      <w:bookmarkStart w:id="1" w:name="bookmark=id.30j0zll" w:colFirst="0" w:colLast="0"/>
      <w:bookmarkEnd w:id="1"/>
      <w:r>
        <w:rPr>
          <w:rFonts w:ascii="DecimaWE Rg" w:eastAsia="DecimaWE Rg" w:hAnsi="DecimaWE Rg" w:cs="DecimaWE Rg"/>
          <w:sz w:val="21"/>
          <w:szCs w:val="21"/>
        </w:rPr>
        <w:t>VIA GENOVA 9 -</w:t>
      </w:r>
      <w:bookmarkStart w:id="2" w:name="bookmark=id.1fob9te" w:colFirst="0" w:colLast="0"/>
      <w:bookmarkEnd w:id="2"/>
      <w:r>
        <w:rPr>
          <w:rFonts w:ascii="DecimaWE Rg" w:eastAsia="DecimaWE Rg" w:hAnsi="DecimaWE Rg" w:cs="DecimaWE Rg"/>
          <w:sz w:val="21"/>
          <w:szCs w:val="21"/>
        </w:rPr>
        <w:t xml:space="preserve"> TRIESTE (</w:t>
      </w:r>
      <w:bookmarkStart w:id="3" w:name="bookmark=id.3znysh7" w:colFirst="0" w:colLast="0"/>
      <w:bookmarkEnd w:id="3"/>
      <w:r>
        <w:rPr>
          <w:rFonts w:ascii="DecimaWE Rg" w:eastAsia="DecimaWE Rg" w:hAnsi="DecimaWE Rg" w:cs="DecimaWE Rg"/>
          <w:sz w:val="21"/>
          <w:szCs w:val="21"/>
        </w:rPr>
        <w:t>TS)</w:t>
      </w:r>
    </w:p>
    <w:p w:rsidR="00A42EAE" w:rsidRDefault="0086203C">
      <w:pPr>
        <w:jc w:val="center"/>
        <w:rPr>
          <w:rFonts w:ascii="DecimaWE Rg" w:eastAsia="DecimaWE Rg" w:hAnsi="DecimaWE Rg" w:cs="DecimaWE Rg"/>
          <w:sz w:val="21"/>
          <w:szCs w:val="21"/>
        </w:rPr>
      </w:pPr>
      <w:bookmarkStart w:id="4" w:name="bookmark=id.2et92p0" w:colFirst="0" w:colLast="0"/>
      <w:bookmarkEnd w:id="4"/>
      <w:r>
        <w:rPr>
          <w:rFonts w:ascii="DecimaWE Rg" w:eastAsia="DecimaWE Rg" w:hAnsi="DecimaWE Rg" w:cs="DecimaWE Rg"/>
          <w:sz w:val="21"/>
          <w:szCs w:val="21"/>
        </w:rPr>
        <w:t xml:space="preserve">C.F. e numero iscrizione </w:t>
      </w:r>
      <w:bookmarkStart w:id="5" w:name="bookmark=id.tyjcwt" w:colFirst="0" w:colLast="0"/>
      <w:bookmarkEnd w:id="5"/>
      <w:r>
        <w:rPr>
          <w:rFonts w:ascii="DecimaWE Rg" w:eastAsia="DecimaWE Rg" w:hAnsi="DecimaWE Rg" w:cs="DecimaWE Rg"/>
          <w:sz w:val="21"/>
          <w:szCs w:val="21"/>
        </w:rPr>
        <w:t>90139730320</w:t>
      </w:r>
    </w:p>
    <w:p w:rsidR="00A42EAE" w:rsidRDefault="00A42EAE">
      <w:pPr>
        <w:jc w:val="center"/>
        <w:rPr>
          <w:rFonts w:ascii="DecimaWE Rg" w:eastAsia="DecimaWE Rg" w:hAnsi="DecimaWE Rg" w:cs="DecimaWE Rg"/>
          <w:sz w:val="21"/>
          <w:szCs w:val="21"/>
        </w:rPr>
      </w:pPr>
    </w:p>
    <w:p w:rsidR="00EB7063" w:rsidRDefault="00EB7063" w:rsidP="00EB7063">
      <w:pPr>
        <w:jc w:val="center"/>
        <w:rPr>
          <w:rFonts w:ascii="DecimaWE Rg" w:eastAsia="DecimaWE Rg" w:hAnsi="DecimaWE Rg" w:cs="DecimaWE Rg"/>
          <w:sz w:val="21"/>
          <w:szCs w:val="21"/>
        </w:rPr>
      </w:pPr>
    </w:p>
    <w:p w:rsidR="00EB7063" w:rsidRPr="00AD35E8" w:rsidRDefault="000A0371" w:rsidP="00EB7063">
      <w:pPr>
        <w:spacing w:line="300" w:lineRule="auto"/>
        <w:jc w:val="right"/>
        <w:rPr>
          <w:rFonts w:ascii="DecimaWE Rg" w:eastAsia="DecimaWE Rg" w:hAnsi="DecimaWE Rg" w:cs="DecimaWE Rg"/>
          <w:b/>
          <w:sz w:val="21"/>
          <w:szCs w:val="21"/>
        </w:rPr>
      </w:pPr>
      <w:r w:rsidRPr="00AD35E8">
        <w:rPr>
          <w:rFonts w:ascii="DecimaWE Rg" w:eastAsia="DecimaWE Rg" w:hAnsi="DecimaWE Rg" w:cs="DecimaWE Rg"/>
          <w:b/>
          <w:sz w:val="21"/>
          <w:szCs w:val="21"/>
        </w:rPr>
        <w:t>Decreto n. 90</w:t>
      </w:r>
    </w:p>
    <w:p w:rsidR="00EB7063" w:rsidRPr="00AD35E8" w:rsidRDefault="00557DE7" w:rsidP="00EB7063">
      <w:pPr>
        <w:spacing w:line="300" w:lineRule="auto"/>
        <w:jc w:val="right"/>
        <w:rPr>
          <w:rFonts w:ascii="DecimaWE Rg" w:eastAsia="DecimaWE Rg" w:hAnsi="DecimaWE Rg" w:cs="DecimaWE Rg"/>
          <w:b/>
          <w:sz w:val="21"/>
          <w:szCs w:val="21"/>
        </w:rPr>
      </w:pPr>
      <w:r w:rsidRPr="00AD35E8">
        <w:rPr>
          <w:rFonts w:ascii="DecimaWE Rg" w:eastAsia="DecimaWE Rg" w:hAnsi="DecimaWE Rg" w:cs="DecimaWE Rg"/>
          <w:b/>
          <w:sz w:val="21"/>
          <w:szCs w:val="21"/>
        </w:rPr>
        <w:t xml:space="preserve">di data </w:t>
      </w:r>
      <w:r w:rsidR="000211A1" w:rsidRPr="00AD35E8">
        <w:rPr>
          <w:rFonts w:ascii="DecimaWE Rg" w:eastAsia="DecimaWE Rg" w:hAnsi="DecimaWE Rg" w:cs="DecimaWE Rg"/>
          <w:b/>
          <w:sz w:val="21"/>
          <w:szCs w:val="21"/>
        </w:rPr>
        <w:t>18.07</w:t>
      </w:r>
      <w:r w:rsidR="00395845" w:rsidRPr="00AD35E8">
        <w:rPr>
          <w:rFonts w:ascii="DecimaWE Rg" w:eastAsia="DecimaWE Rg" w:hAnsi="DecimaWE Rg" w:cs="DecimaWE Rg"/>
          <w:b/>
          <w:sz w:val="21"/>
          <w:szCs w:val="21"/>
        </w:rPr>
        <w:t>.2022</w:t>
      </w:r>
    </w:p>
    <w:p w:rsidR="00EB7063" w:rsidRPr="00AD35E8" w:rsidRDefault="00EB7063" w:rsidP="00EB7063">
      <w:pPr>
        <w:spacing w:line="300" w:lineRule="auto"/>
        <w:jc w:val="both"/>
        <w:rPr>
          <w:rFonts w:ascii="DecimaWE Rg" w:eastAsia="DecimaWE Rg" w:hAnsi="DecimaWE Rg" w:cs="DecimaWE Rg"/>
          <w:b/>
          <w:sz w:val="21"/>
          <w:szCs w:val="21"/>
        </w:rPr>
      </w:pPr>
    </w:p>
    <w:p w:rsidR="00927BB6" w:rsidRPr="00AD35E8" w:rsidRDefault="00EB7063" w:rsidP="004D1959">
      <w:pPr>
        <w:autoSpaceDE w:val="0"/>
        <w:autoSpaceDN w:val="0"/>
        <w:adjustRightInd w:val="0"/>
        <w:jc w:val="both"/>
        <w:rPr>
          <w:rFonts w:ascii="DecimaWE Rg" w:eastAsia="DecimaWE Rg" w:hAnsi="DecimaWE Rg" w:cs="DecimaWE Rg"/>
          <w:sz w:val="21"/>
          <w:szCs w:val="21"/>
        </w:rPr>
      </w:pPr>
      <w:r w:rsidRPr="00AD35E8">
        <w:rPr>
          <w:rFonts w:ascii="DecimaWE Rg" w:eastAsia="DecimaWE Rg" w:hAnsi="DecimaWE Rg" w:cs="DecimaWE Rg"/>
          <w:b/>
          <w:sz w:val="21"/>
          <w:szCs w:val="21"/>
        </w:rPr>
        <w:t>Oggetto</w:t>
      </w:r>
      <w:r w:rsidRPr="00AD35E8">
        <w:rPr>
          <w:rFonts w:ascii="DecimaWE Rg" w:eastAsia="DecimaWE Rg" w:hAnsi="DecimaWE Rg" w:cs="DecimaWE Rg"/>
          <w:sz w:val="21"/>
          <w:szCs w:val="21"/>
        </w:rPr>
        <w:t xml:space="preserve">: </w:t>
      </w:r>
      <w:r w:rsidR="00FB7436" w:rsidRPr="00AD35E8">
        <w:rPr>
          <w:rFonts w:ascii="DecimaWE Rg" w:eastAsia="DecimaWE Rg" w:hAnsi="DecimaWE Rg" w:cs="DecimaWE Rg"/>
          <w:sz w:val="21"/>
          <w:szCs w:val="21"/>
        </w:rPr>
        <w:t xml:space="preserve">Decreto di liquidazione della fattura nr. </w:t>
      </w:r>
      <w:r w:rsidR="00AD35E8" w:rsidRPr="00AD35E8">
        <w:rPr>
          <w:rFonts w:ascii="DecimaWE Rg" w:eastAsia="DecimaWE Rg" w:hAnsi="DecimaWE Rg" w:cs="DecimaWE Rg"/>
          <w:sz w:val="21"/>
          <w:szCs w:val="21"/>
        </w:rPr>
        <w:t>V0/0000012</w:t>
      </w:r>
      <w:r w:rsidR="00AD35E8" w:rsidRPr="00AD35E8">
        <w:rPr>
          <w:rFonts w:ascii="DecimaWE Rg" w:eastAsia="DecimaWE Rg" w:hAnsi="DecimaWE Rg" w:cs="DecimaWE Rg"/>
          <w:sz w:val="21"/>
          <w:szCs w:val="21"/>
        </w:rPr>
        <w:t xml:space="preserve"> di data 11.07.2022 </w:t>
      </w:r>
      <w:r w:rsidR="00E67CD2" w:rsidRPr="00AD35E8">
        <w:rPr>
          <w:rFonts w:ascii="DecimaWE Rg" w:eastAsia="DecimaWE Rg" w:hAnsi="DecimaWE Rg" w:cs="DecimaWE Rg"/>
          <w:sz w:val="21"/>
          <w:szCs w:val="21"/>
        </w:rPr>
        <w:t xml:space="preserve">relativa </w:t>
      </w:r>
      <w:r w:rsidR="004D1959" w:rsidRPr="00AD35E8">
        <w:rPr>
          <w:rFonts w:ascii="DecimaWE Rg" w:eastAsia="DecimaWE Rg" w:hAnsi="DecimaWE Rg" w:cs="DecimaWE Rg"/>
          <w:sz w:val="21"/>
          <w:szCs w:val="21"/>
        </w:rPr>
        <w:t>al servizio di</w:t>
      </w:r>
      <w:r w:rsidR="00AD35E8" w:rsidRPr="00AD35E8">
        <w:rPr>
          <w:rFonts w:ascii="DecimaWE Rg" w:hAnsi="DecimaWE Rg"/>
          <w:bCs/>
          <w:sz w:val="21"/>
          <w:szCs w:val="21"/>
        </w:rPr>
        <w:t xml:space="preserve"> </w:t>
      </w:r>
      <w:r w:rsidR="00AD35E8" w:rsidRPr="00AD35E8">
        <w:rPr>
          <w:rFonts w:ascii="DecimaWE Rg" w:eastAsia="DecimaWE Rg" w:hAnsi="DecimaWE Rg" w:cs="DecimaWE Rg"/>
          <w:sz w:val="21"/>
          <w:szCs w:val="21"/>
        </w:rPr>
        <w:t xml:space="preserve">portierato da eseguirsi in Piazza XX Settembre a Tolmezzo con nr. 02 (due) operatori con abilitazione antincendio alto rischio e BLSD per l’evento </w:t>
      </w:r>
      <w:r w:rsidR="00AD35E8" w:rsidRPr="00AD35E8">
        <w:rPr>
          <w:rFonts w:ascii="DecimaWE Rg" w:hAnsi="DecimaWE Rg"/>
          <w:bCs/>
          <w:sz w:val="21"/>
          <w:szCs w:val="21"/>
        </w:rPr>
        <w:t xml:space="preserve">finale del progetto </w:t>
      </w:r>
      <w:r w:rsidR="00AD35E8" w:rsidRPr="00AD35E8">
        <w:rPr>
          <w:rFonts w:ascii="DecimaWE Rg" w:eastAsia="DecimaWE Rg" w:hAnsi="DecimaWE Rg" w:cs="DecimaWE Rg"/>
          <w:sz w:val="21"/>
          <w:szCs w:val="21"/>
        </w:rPr>
        <w:t>EMOTIONWay</w:t>
      </w:r>
      <w:r w:rsidR="00AD35E8" w:rsidRPr="00AD35E8">
        <w:rPr>
          <w:rFonts w:ascii="DecimaWE Rg" w:hAnsi="DecimaWE Rg"/>
          <w:bCs/>
          <w:sz w:val="21"/>
          <w:szCs w:val="21"/>
        </w:rPr>
        <w:t xml:space="preserve"> “</w:t>
      </w:r>
      <w:proofErr w:type="spellStart"/>
      <w:r w:rsidR="00AD35E8" w:rsidRPr="00AD35E8">
        <w:rPr>
          <w:rFonts w:ascii="DecimaWE Rg" w:hAnsi="DecimaWE Rg"/>
          <w:bCs/>
          <w:sz w:val="21"/>
          <w:szCs w:val="21"/>
        </w:rPr>
        <w:t>Eco&amp;soft</w:t>
      </w:r>
      <w:proofErr w:type="spellEnd"/>
      <w:r w:rsidR="00AD35E8" w:rsidRPr="00AD35E8">
        <w:rPr>
          <w:rFonts w:ascii="DecimaWE Rg" w:hAnsi="DecimaWE Rg"/>
          <w:bCs/>
          <w:sz w:val="21"/>
          <w:szCs w:val="21"/>
        </w:rPr>
        <w:t xml:space="preserve"> </w:t>
      </w:r>
      <w:proofErr w:type="spellStart"/>
      <w:r w:rsidR="00AD35E8" w:rsidRPr="00AD35E8">
        <w:rPr>
          <w:rFonts w:ascii="DecimaWE Rg" w:hAnsi="DecimaWE Rg"/>
          <w:bCs/>
          <w:sz w:val="21"/>
          <w:szCs w:val="21"/>
        </w:rPr>
        <w:t>Mobility</w:t>
      </w:r>
      <w:proofErr w:type="spellEnd"/>
      <w:r w:rsidR="00AD35E8" w:rsidRPr="00AD35E8">
        <w:rPr>
          <w:rFonts w:ascii="DecimaWE Rg" w:hAnsi="DecimaWE Rg"/>
          <w:bCs/>
          <w:sz w:val="21"/>
          <w:szCs w:val="21"/>
        </w:rPr>
        <w:t xml:space="preserve"> </w:t>
      </w:r>
      <w:proofErr w:type="spellStart"/>
      <w:r w:rsidR="00AD35E8" w:rsidRPr="00AD35E8">
        <w:rPr>
          <w:rFonts w:ascii="DecimaWE Rg" w:hAnsi="DecimaWE Rg"/>
          <w:bCs/>
          <w:sz w:val="21"/>
          <w:szCs w:val="21"/>
        </w:rPr>
        <w:t>through</w:t>
      </w:r>
      <w:proofErr w:type="spellEnd"/>
      <w:r w:rsidR="00AD35E8" w:rsidRPr="00AD35E8">
        <w:rPr>
          <w:rFonts w:ascii="DecimaWE Rg" w:hAnsi="DecimaWE Rg"/>
          <w:bCs/>
          <w:sz w:val="21"/>
          <w:szCs w:val="21"/>
        </w:rPr>
        <w:t xml:space="preserve"> innovative and </w:t>
      </w:r>
      <w:proofErr w:type="spellStart"/>
      <w:r w:rsidR="00AD35E8" w:rsidRPr="00AD35E8">
        <w:rPr>
          <w:rFonts w:ascii="DecimaWE Rg" w:hAnsi="DecimaWE Rg"/>
          <w:bCs/>
          <w:sz w:val="21"/>
          <w:szCs w:val="21"/>
        </w:rPr>
        <w:t>optimized</w:t>
      </w:r>
      <w:proofErr w:type="spellEnd"/>
      <w:r w:rsidR="00AD35E8" w:rsidRPr="00AD35E8">
        <w:rPr>
          <w:rFonts w:ascii="DecimaWE Rg" w:hAnsi="DecimaWE Rg"/>
          <w:bCs/>
          <w:sz w:val="21"/>
          <w:szCs w:val="21"/>
        </w:rPr>
        <w:t xml:space="preserve"> network of cross-</w:t>
      </w:r>
      <w:proofErr w:type="spellStart"/>
      <w:r w:rsidR="00AD35E8" w:rsidRPr="00AD35E8">
        <w:rPr>
          <w:rFonts w:ascii="DecimaWE Rg" w:hAnsi="DecimaWE Rg"/>
          <w:bCs/>
          <w:sz w:val="21"/>
          <w:szCs w:val="21"/>
        </w:rPr>
        <w:t>border</w:t>
      </w:r>
      <w:proofErr w:type="spellEnd"/>
      <w:r w:rsidR="00AD35E8" w:rsidRPr="00AD35E8">
        <w:rPr>
          <w:rFonts w:ascii="DecimaWE Rg" w:hAnsi="DecimaWE Rg"/>
          <w:bCs/>
          <w:sz w:val="21"/>
          <w:szCs w:val="21"/>
        </w:rPr>
        <w:t xml:space="preserve"> </w:t>
      </w:r>
      <w:proofErr w:type="spellStart"/>
      <w:r w:rsidR="00AD35E8" w:rsidRPr="00AD35E8">
        <w:rPr>
          <w:rFonts w:ascii="DecimaWE Rg" w:hAnsi="DecimaWE Rg"/>
          <w:bCs/>
          <w:sz w:val="21"/>
          <w:szCs w:val="21"/>
        </w:rPr>
        <w:t>natural</w:t>
      </w:r>
      <w:proofErr w:type="spellEnd"/>
      <w:r w:rsidR="00AD35E8" w:rsidRPr="00AD35E8">
        <w:rPr>
          <w:rFonts w:ascii="DecimaWE Rg" w:hAnsi="DecimaWE Rg"/>
          <w:bCs/>
          <w:sz w:val="21"/>
          <w:szCs w:val="21"/>
        </w:rPr>
        <w:t xml:space="preserve"> and cultural ways”, finanziato dal programma Interreg V-A Italia-Austria 2014-2020, che si terrà il giorno 18 giugno 2022. </w:t>
      </w:r>
      <w:r w:rsidR="00AD35E8" w:rsidRPr="00AD35E8">
        <w:rPr>
          <w:rFonts w:ascii="DecimaWE Rg" w:eastAsia="DecimaWE Rg" w:hAnsi="DecimaWE Rg" w:cs="DecimaWE Rg"/>
          <w:b/>
          <w:sz w:val="21"/>
          <w:szCs w:val="21"/>
        </w:rPr>
        <w:t xml:space="preserve">CUP </w:t>
      </w:r>
      <w:r w:rsidR="00AD35E8" w:rsidRPr="00AD35E8">
        <w:rPr>
          <w:rFonts w:ascii="DecimaWE Rg" w:eastAsia="DecimaWE Rg" w:hAnsi="DecimaWE Rg" w:cs="DecimaWE Rg"/>
          <w:sz w:val="21"/>
          <w:szCs w:val="21"/>
        </w:rPr>
        <w:t>C39B17000040007</w:t>
      </w:r>
      <w:r w:rsidR="00AD35E8" w:rsidRPr="00AD35E8">
        <w:rPr>
          <w:rFonts w:ascii="DecimaWE Rg" w:hAnsi="DecimaWE Rg" w:cs="TimesNewRomanPSMT"/>
          <w:sz w:val="21"/>
          <w:szCs w:val="21"/>
        </w:rPr>
        <w:t xml:space="preserve"> </w:t>
      </w:r>
      <w:r w:rsidR="00AD35E8" w:rsidRPr="00AD35E8">
        <w:rPr>
          <w:rFonts w:ascii="DecimaWE Rg" w:eastAsia="DecimaWE Rg" w:hAnsi="DecimaWE Rg" w:cs="DecimaWE Rg"/>
          <w:b/>
          <w:sz w:val="21"/>
          <w:szCs w:val="21"/>
        </w:rPr>
        <w:t xml:space="preserve">CIG </w:t>
      </w:r>
      <w:r w:rsidR="00AD35E8" w:rsidRPr="00AD35E8">
        <w:rPr>
          <w:rFonts w:ascii="DecimaWE Rg" w:eastAsia="DecimaWE Rg" w:hAnsi="DecimaWE Rg" w:cs="DecimaWE Rg"/>
          <w:sz w:val="21"/>
          <w:szCs w:val="21"/>
        </w:rPr>
        <w:t>Z89370C807</w:t>
      </w:r>
      <w:r w:rsidR="004D1959" w:rsidRPr="00AD35E8">
        <w:rPr>
          <w:rFonts w:ascii="DecimaWE Rg" w:eastAsia="DecimaWE Rg" w:hAnsi="DecimaWE Rg" w:cs="DecimaWE Rg"/>
          <w:sz w:val="21"/>
          <w:szCs w:val="21"/>
        </w:rPr>
        <w:t xml:space="preserve">. </w:t>
      </w:r>
      <w:r w:rsidR="004D1959" w:rsidRPr="00AD35E8">
        <w:rPr>
          <w:rFonts w:ascii="DecimaWE Rg" w:eastAsia="DecimaWE Rg" w:hAnsi="DecimaWE Rg" w:cs="DecimaWE Rg"/>
          <w:b/>
          <w:sz w:val="21"/>
          <w:szCs w:val="21"/>
        </w:rPr>
        <w:t>CUP</w:t>
      </w:r>
      <w:r w:rsidR="004D1959" w:rsidRPr="00AD35E8">
        <w:rPr>
          <w:rFonts w:ascii="DecimaWE Rg" w:eastAsia="DecimaWE Rg" w:hAnsi="DecimaWE Rg" w:cs="DecimaWE Rg"/>
          <w:sz w:val="21"/>
          <w:szCs w:val="21"/>
        </w:rPr>
        <w:t xml:space="preserve"> C39B17000040007 </w:t>
      </w:r>
      <w:hyperlink r:id="rId8" w:history="1"/>
    </w:p>
    <w:p w:rsidR="00EA194F" w:rsidRDefault="00EA194F" w:rsidP="00EA194F">
      <w:pPr>
        <w:pBdr>
          <w:top w:val="nil"/>
          <w:left w:val="nil"/>
          <w:bottom w:val="nil"/>
          <w:right w:val="nil"/>
          <w:between w:val="nil"/>
        </w:pBdr>
        <w:ind w:hanging="2"/>
        <w:jc w:val="both"/>
        <w:rPr>
          <w:rFonts w:ascii="DecimaWE Rg" w:eastAsia="DecimaWE Rg" w:hAnsi="DecimaWE Rg" w:cs="DecimaWE Rg"/>
          <w:sz w:val="22"/>
          <w:szCs w:val="22"/>
        </w:rPr>
      </w:pPr>
    </w:p>
    <w:p w:rsidR="00EB7063" w:rsidRDefault="00EB7063" w:rsidP="00EB7063">
      <w:pPr>
        <w:jc w:val="center"/>
        <w:rPr>
          <w:rFonts w:ascii="DecimaWE Rg" w:eastAsia="DecimaWE Rg" w:hAnsi="DecimaWE Rg" w:cs="DecimaWE Rg"/>
          <w:b/>
          <w:sz w:val="22"/>
          <w:szCs w:val="22"/>
        </w:rPr>
      </w:pPr>
      <w:r>
        <w:rPr>
          <w:rFonts w:ascii="DecimaWE Rg" w:eastAsia="DecimaWE Rg" w:hAnsi="DecimaWE Rg" w:cs="DecimaWE Rg"/>
          <w:b/>
          <w:sz w:val="22"/>
          <w:szCs w:val="22"/>
        </w:rPr>
        <w:t>Il Direttore del GECT Euregio Senza Confini r</w:t>
      </w:r>
      <w:r w:rsidRPr="00D46F87">
        <w:rPr>
          <w:rFonts w:ascii="DecimaWE Rg" w:eastAsia="DecimaWE Rg" w:hAnsi="DecimaWE Rg" w:cs="DecimaWE Rg"/>
          <w:sz w:val="22"/>
          <w:szCs w:val="22"/>
        </w:rPr>
        <w:t>.</w:t>
      </w:r>
      <w:r>
        <w:rPr>
          <w:rFonts w:ascii="DecimaWE Rg" w:eastAsia="DecimaWE Rg" w:hAnsi="DecimaWE Rg" w:cs="DecimaWE Rg"/>
          <w:b/>
          <w:sz w:val="22"/>
          <w:szCs w:val="22"/>
        </w:rPr>
        <w:t xml:space="preserve">l. – EVTZ Euregio Ohne Grenzen </w:t>
      </w:r>
      <w:proofErr w:type="spellStart"/>
      <w:r>
        <w:rPr>
          <w:rFonts w:ascii="DecimaWE Rg" w:eastAsia="DecimaWE Rg" w:hAnsi="DecimaWE Rg" w:cs="DecimaWE Rg"/>
          <w:b/>
          <w:sz w:val="22"/>
          <w:szCs w:val="22"/>
        </w:rPr>
        <w:t>m.b.H</w:t>
      </w:r>
      <w:proofErr w:type="spellEnd"/>
      <w:r>
        <w:rPr>
          <w:rFonts w:ascii="DecimaWE Rg" w:eastAsia="DecimaWE Rg" w:hAnsi="DecimaWE Rg" w:cs="DecimaWE Rg"/>
          <w:b/>
          <w:sz w:val="22"/>
          <w:szCs w:val="22"/>
        </w:rPr>
        <w:t>.</w:t>
      </w:r>
    </w:p>
    <w:p w:rsidR="00EB7063" w:rsidRDefault="00EB7063" w:rsidP="00EB7063">
      <w:pPr>
        <w:spacing w:before="120"/>
        <w:ind w:right="1"/>
        <w:jc w:val="both"/>
        <w:rPr>
          <w:rFonts w:ascii="DecimaWE Rg" w:eastAsia="DecimaWE Rg" w:hAnsi="DecimaWE Rg" w:cs="DecimaWE Rg"/>
          <w:b/>
          <w:color w:val="000000"/>
          <w:sz w:val="4"/>
          <w:szCs w:val="4"/>
        </w:rPr>
      </w:pPr>
    </w:p>
    <w:p w:rsidR="00EB7063" w:rsidRDefault="00EB7063" w:rsidP="00EB7063">
      <w:pPr>
        <w:overflowPunct w:val="0"/>
        <w:autoSpaceDE w:val="0"/>
        <w:autoSpaceDN w:val="0"/>
        <w:adjustRightInd w:val="0"/>
        <w:spacing w:before="120"/>
        <w:ind w:right="1"/>
        <w:jc w:val="both"/>
        <w:textAlignment w:val="baseline"/>
        <w:rPr>
          <w:rFonts w:ascii="DecimaWE Rg" w:hAnsi="DecimaWE Rg"/>
          <w:bCs/>
          <w:color w:val="000000"/>
          <w:sz w:val="22"/>
          <w:szCs w:val="21"/>
        </w:rPr>
      </w:pPr>
      <w:r>
        <w:rPr>
          <w:rFonts w:ascii="DecimaWE Rg" w:hAnsi="DecimaWE Rg"/>
          <w:b/>
          <w:bCs/>
          <w:color w:val="000000"/>
          <w:sz w:val="22"/>
          <w:szCs w:val="21"/>
        </w:rPr>
        <w:t xml:space="preserve">PREMESSO </w:t>
      </w:r>
      <w:r>
        <w:rPr>
          <w:rFonts w:ascii="DecimaWE Rg" w:hAnsi="DecimaWE Rg"/>
          <w:bCs/>
          <w:color w:val="000000"/>
          <w:sz w:val="22"/>
          <w:szCs w:val="21"/>
        </w:rPr>
        <w:t>che</w:t>
      </w:r>
      <w:r>
        <w:rPr>
          <w:rFonts w:ascii="DecimaWE Rg" w:hAnsi="DecimaWE Rg"/>
          <w:b/>
          <w:bCs/>
          <w:color w:val="000000"/>
          <w:sz w:val="22"/>
          <w:szCs w:val="21"/>
        </w:rPr>
        <w:t xml:space="preserve"> </w:t>
      </w:r>
      <w:r>
        <w:rPr>
          <w:rFonts w:ascii="DecimaWE Rg" w:hAnsi="DecimaWE Rg"/>
          <w:bCs/>
          <w:color w:val="000000"/>
          <w:sz w:val="22"/>
          <w:szCs w:val="21"/>
        </w:rPr>
        <w:t>il Regolamento (CE) n. 1082/2006 del Parlamento europeo e del Consiglio del 5 luglio 2006 relativo a un Gruppo Europeo di Cooperazione Territoriale (GECT), così come modificato dal Regolamento (UE) n. 1302/2013 del Parlamento europeo e del Consiglio del 17 dicembre 2013, prevede la possibilità di istituire gruppi cooperativi dotati di personalità giuridica denominati “Gruppi Europei di Cooperazione Territoriale (GECT)”, quali strumenti in grado di contribuire alla cooperazione al di là delle frontiere nazionali, rendendo la cooperazione territoriale più strategica, ma anche più semplice e flessibile;</w:t>
      </w:r>
    </w:p>
    <w:p w:rsidR="00EB7063" w:rsidRDefault="00EB7063" w:rsidP="00EB7063">
      <w:pPr>
        <w:overflowPunct w:val="0"/>
        <w:autoSpaceDE w:val="0"/>
        <w:autoSpaceDN w:val="0"/>
        <w:adjustRightInd w:val="0"/>
        <w:spacing w:before="120"/>
        <w:ind w:right="1"/>
        <w:jc w:val="both"/>
        <w:textAlignment w:val="baseline"/>
        <w:rPr>
          <w:rFonts w:ascii="DecimaWE Rg" w:hAnsi="DecimaWE Rg"/>
          <w:bCs/>
          <w:color w:val="000000"/>
          <w:sz w:val="22"/>
          <w:szCs w:val="21"/>
        </w:rPr>
      </w:pPr>
      <w:r>
        <w:rPr>
          <w:rFonts w:ascii="DecimaWE Rg" w:hAnsi="DecimaWE Rg"/>
          <w:b/>
          <w:bCs/>
          <w:color w:val="000000"/>
          <w:sz w:val="22"/>
          <w:szCs w:val="21"/>
        </w:rPr>
        <w:t xml:space="preserve">VISTA </w:t>
      </w:r>
      <w:r>
        <w:rPr>
          <w:rFonts w:ascii="DecimaWE Rg" w:hAnsi="DecimaWE Rg"/>
          <w:bCs/>
          <w:color w:val="000000"/>
          <w:sz w:val="22"/>
          <w:szCs w:val="21"/>
        </w:rPr>
        <w:t>la Legge 7 luglio 2009, n. 88 (Legge comunitaria 2008);</w:t>
      </w:r>
    </w:p>
    <w:p w:rsidR="00EB7063" w:rsidRDefault="00EB7063" w:rsidP="00EB7063">
      <w:pPr>
        <w:overflowPunct w:val="0"/>
        <w:autoSpaceDE w:val="0"/>
        <w:autoSpaceDN w:val="0"/>
        <w:adjustRightInd w:val="0"/>
        <w:spacing w:before="120"/>
        <w:ind w:right="91"/>
        <w:jc w:val="both"/>
        <w:textAlignment w:val="baseline"/>
        <w:rPr>
          <w:rFonts w:ascii="DecimaWE Rg" w:hAnsi="DecimaWE Rg"/>
          <w:bCs/>
          <w:color w:val="000000"/>
          <w:sz w:val="22"/>
          <w:szCs w:val="21"/>
        </w:rPr>
      </w:pPr>
      <w:r>
        <w:rPr>
          <w:rFonts w:ascii="DecimaWE Rg" w:hAnsi="DecimaWE Rg"/>
          <w:b/>
          <w:bCs/>
          <w:color w:val="000000"/>
          <w:sz w:val="22"/>
          <w:szCs w:val="21"/>
        </w:rPr>
        <w:t>VISTO</w:t>
      </w:r>
      <w:r>
        <w:rPr>
          <w:rFonts w:ascii="DecimaWE Rg" w:hAnsi="DecimaWE Rg"/>
          <w:bCs/>
          <w:color w:val="000000"/>
          <w:sz w:val="22"/>
          <w:szCs w:val="21"/>
        </w:rPr>
        <w:t xml:space="preserve"> il Decreto del Presidente del Consiglio dei Ministri il 13 luglio 2012;</w:t>
      </w:r>
    </w:p>
    <w:p w:rsidR="00EB7063" w:rsidRDefault="00EB7063" w:rsidP="00EB7063">
      <w:pPr>
        <w:overflowPunct w:val="0"/>
        <w:autoSpaceDE w:val="0"/>
        <w:autoSpaceDN w:val="0"/>
        <w:adjustRightInd w:val="0"/>
        <w:spacing w:before="120"/>
        <w:ind w:right="91"/>
        <w:jc w:val="both"/>
        <w:textAlignment w:val="baseline"/>
        <w:rPr>
          <w:rFonts w:ascii="DecimaWE Rg" w:hAnsi="DecimaWE Rg"/>
          <w:bCs/>
          <w:color w:val="000000"/>
          <w:sz w:val="22"/>
          <w:szCs w:val="21"/>
        </w:rPr>
      </w:pPr>
      <w:r>
        <w:rPr>
          <w:rFonts w:ascii="DecimaWE Rg" w:hAnsi="DecimaWE Rg"/>
          <w:b/>
          <w:bCs/>
          <w:color w:val="000000"/>
          <w:sz w:val="22"/>
          <w:szCs w:val="21"/>
        </w:rPr>
        <w:t>VISTA</w:t>
      </w:r>
      <w:r>
        <w:rPr>
          <w:rFonts w:ascii="DecimaWE Rg" w:hAnsi="DecimaWE Rg"/>
          <w:bCs/>
          <w:color w:val="000000"/>
          <w:sz w:val="22"/>
          <w:szCs w:val="21"/>
        </w:rPr>
        <w:t xml:space="preserve"> l’iscrizione, in data 21 dicembre 2012, del GECT Euregio Senza Confini al Registro istituito con D.P.C.M. del 6 ottobre 2009 e la sua successiva iscrizione all’Elenco dei GECT istituito presso il Comitato delle Regioni dell’Unione Europea;</w:t>
      </w:r>
    </w:p>
    <w:p w:rsidR="00EB7063" w:rsidRDefault="00EB7063" w:rsidP="00EB7063">
      <w:pPr>
        <w:overflowPunct w:val="0"/>
        <w:autoSpaceDE w:val="0"/>
        <w:autoSpaceDN w:val="0"/>
        <w:adjustRightInd w:val="0"/>
        <w:spacing w:before="120"/>
        <w:ind w:right="91"/>
        <w:jc w:val="both"/>
        <w:textAlignment w:val="baseline"/>
        <w:rPr>
          <w:rFonts w:ascii="DecimaWE Rg" w:hAnsi="DecimaWE Rg"/>
          <w:bCs/>
          <w:color w:val="000000"/>
          <w:sz w:val="22"/>
          <w:szCs w:val="21"/>
        </w:rPr>
      </w:pPr>
      <w:r>
        <w:rPr>
          <w:rFonts w:ascii="DecimaWE Rg" w:hAnsi="DecimaWE Rg"/>
          <w:b/>
          <w:bCs/>
          <w:color w:val="000000"/>
          <w:sz w:val="22"/>
          <w:szCs w:val="21"/>
        </w:rPr>
        <w:t>VISTI</w:t>
      </w:r>
      <w:r>
        <w:rPr>
          <w:rFonts w:ascii="DecimaWE Rg" w:hAnsi="DecimaWE Rg"/>
          <w:bCs/>
          <w:color w:val="000000"/>
          <w:sz w:val="22"/>
          <w:szCs w:val="21"/>
        </w:rPr>
        <w:t xml:space="preserve"> l’Atto costitutivo, la Convenzione e lo Statuto del GECT Euregio Senza Confini firmati dai Presidenti delle Regioni del Veneto, Friuli Venezia Giulia e Carinzia a Venezia il 27 novembre 2012;</w:t>
      </w:r>
    </w:p>
    <w:p w:rsidR="008C4AC1" w:rsidRPr="008C4AC1" w:rsidRDefault="008C4AC1" w:rsidP="008C4AC1">
      <w:pPr>
        <w:spacing w:before="120"/>
        <w:ind w:right="91"/>
        <w:jc w:val="both"/>
        <w:rPr>
          <w:rFonts w:ascii="DecimaWE Rg" w:eastAsia="DecimaWE Rg" w:hAnsi="DecimaWE Rg" w:cs="DecimaWE Rg"/>
          <w:color w:val="000000"/>
          <w:sz w:val="22"/>
          <w:szCs w:val="22"/>
        </w:rPr>
      </w:pPr>
      <w:r w:rsidRPr="008C4AC1">
        <w:rPr>
          <w:rFonts w:ascii="DecimaWE Rg" w:eastAsia="DecimaWE Rg" w:hAnsi="DecimaWE Rg" w:cs="DecimaWE Rg"/>
          <w:b/>
          <w:color w:val="000000"/>
          <w:sz w:val="22"/>
          <w:szCs w:val="22"/>
        </w:rPr>
        <w:t>VISTO</w:t>
      </w:r>
      <w:r w:rsidRPr="008C4AC1">
        <w:rPr>
          <w:rFonts w:ascii="DecimaWE Rg" w:eastAsia="DecimaWE Rg" w:hAnsi="DecimaWE Rg" w:cs="DecimaWE Rg"/>
          <w:color w:val="000000"/>
          <w:sz w:val="22"/>
          <w:szCs w:val="22"/>
        </w:rPr>
        <w:t xml:space="preserve"> il Regolamento di organizzazione e funzionamento del GECT Euregio Senza Confini e, in particolare, l’art. 18, comma 1, </w:t>
      </w:r>
      <w:proofErr w:type="spellStart"/>
      <w:r w:rsidRPr="008C4AC1">
        <w:rPr>
          <w:rFonts w:ascii="DecimaWE Rg" w:eastAsia="DecimaWE Rg" w:hAnsi="DecimaWE Rg" w:cs="DecimaWE Rg"/>
          <w:color w:val="000000"/>
          <w:sz w:val="22"/>
          <w:szCs w:val="22"/>
        </w:rPr>
        <w:t>lett</w:t>
      </w:r>
      <w:proofErr w:type="spellEnd"/>
      <w:r w:rsidRPr="008C4AC1">
        <w:rPr>
          <w:rFonts w:ascii="DecimaWE Rg" w:eastAsia="DecimaWE Rg" w:hAnsi="DecimaWE Rg" w:cs="DecimaWE Rg"/>
          <w:color w:val="000000"/>
          <w:sz w:val="22"/>
          <w:szCs w:val="22"/>
        </w:rPr>
        <w:t>. b) il quale prevede che il Direttore del GECT Euregio Senza Confini è il soggetto preposto per le competenze inerenti l’attività gestionale del GECT Euregio Senza Confini e l’art. 21, commi 1 e 2, il quale prevede che il Direttore dispone i pagamenti e gli ordinativi di incasso;</w:t>
      </w:r>
    </w:p>
    <w:p w:rsidR="007C6ECB" w:rsidRDefault="007C6ECB" w:rsidP="007C6ECB">
      <w:pPr>
        <w:overflowPunct w:val="0"/>
        <w:autoSpaceDE w:val="0"/>
        <w:autoSpaceDN w:val="0"/>
        <w:adjustRightInd w:val="0"/>
        <w:ind w:right="91"/>
        <w:jc w:val="both"/>
        <w:textAlignment w:val="baseline"/>
        <w:rPr>
          <w:rFonts w:ascii="DecimaWE Rg" w:hAnsi="DecimaWE Rg"/>
          <w:b/>
          <w:bCs/>
          <w:color w:val="000000"/>
          <w:sz w:val="22"/>
          <w:szCs w:val="21"/>
        </w:rPr>
      </w:pPr>
    </w:p>
    <w:p w:rsidR="007C6ECB" w:rsidRDefault="00EB7063" w:rsidP="007C6ECB">
      <w:pPr>
        <w:overflowPunct w:val="0"/>
        <w:autoSpaceDE w:val="0"/>
        <w:autoSpaceDN w:val="0"/>
        <w:adjustRightInd w:val="0"/>
        <w:ind w:right="91"/>
        <w:jc w:val="both"/>
        <w:textAlignment w:val="baseline"/>
        <w:rPr>
          <w:rFonts w:ascii="DecimaWE Rg" w:hAnsi="DecimaWE Rg"/>
          <w:bCs/>
          <w:color w:val="000000"/>
          <w:sz w:val="22"/>
          <w:szCs w:val="21"/>
        </w:rPr>
      </w:pPr>
      <w:r>
        <w:rPr>
          <w:rFonts w:ascii="DecimaWE Rg" w:hAnsi="DecimaWE Rg"/>
          <w:b/>
          <w:bCs/>
          <w:color w:val="000000"/>
          <w:sz w:val="22"/>
          <w:szCs w:val="21"/>
        </w:rPr>
        <w:t>VISTO</w:t>
      </w:r>
      <w:r>
        <w:rPr>
          <w:rFonts w:ascii="DecimaWE Rg" w:hAnsi="DecimaWE Rg"/>
          <w:bCs/>
          <w:color w:val="000000"/>
          <w:sz w:val="22"/>
          <w:szCs w:val="21"/>
        </w:rPr>
        <w:t xml:space="preserve"> il Regolamento di contabilità del GECT Euregio Senza Confini e, in particolare, l’art. 7, comma 1, </w:t>
      </w:r>
      <w:proofErr w:type="spellStart"/>
      <w:r>
        <w:rPr>
          <w:rFonts w:ascii="DecimaWE Rg" w:hAnsi="DecimaWE Rg"/>
          <w:bCs/>
          <w:color w:val="000000"/>
          <w:sz w:val="22"/>
          <w:szCs w:val="21"/>
        </w:rPr>
        <w:t>lett</w:t>
      </w:r>
      <w:proofErr w:type="spellEnd"/>
      <w:r>
        <w:rPr>
          <w:rFonts w:ascii="DecimaWE Rg" w:hAnsi="DecimaWE Rg"/>
          <w:bCs/>
          <w:color w:val="000000"/>
          <w:sz w:val="22"/>
          <w:szCs w:val="21"/>
        </w:rPr>
        <w:t>. b), il quale prevede che il Direttore del GECT Euregio Senza Confini, nell’esercizio delle funzioni di coordinamento e gestione dell’attività finanziaria, svolge anche la gestione corrente dell’attività, riferita sia alla parte entrata che alla parte spesa;</w:t>
      </w:r>
    </w:p>
    <w:p w:rsidR="00D03B9A" w:rsidRPr="007C6ECB" w:rsidRDefault="00D03B9A" w:rsidP="007C6ECB">
      <w:pPr>
        <w:overflowPunct w:val="0"/>
        <w:autoSpaceDE w:val="0"/>
        <w:autoSpaceDN w:val="0"/>
        <w:adjustRightInd w:val="0"/>
        <w:ind w:right="91"/>
        <w:jc w:val="both"/>
        <w:textAlignment w:val="baseline"/>
        <w:rPr>
          <w:rFonts w:ascii="DecimaWE Rg" w:hAnsi="DecimaWE Rg"/>
          <w:bCs/>
          <w:color w:val="000000"/>
          <w:sz w:val="22"/>
          <w:szCs w:val="21"/>
        </w:rPr>
      </w:pPr>
    </w:p>
    <w:p w:rsidR="00EA194F" w:rsidRDefault="00EB7063" w:rsidP="007C6ECB">
      <w:pPr>
        <w:overflowPunct w:val="0"/>
        <w:autoSpaceDE w:val="0"/>
        <w:autoSpaceDN w:val="0"/>
        <w:adjustRightInd w:val="0"/>
        <w:ind w:right="91"/>
        <w:jc w:val="both"/>
        <w:textAlignment w:val="baseline"/>
        <w:rPr>
          <w:rFonts w:ascii="DecimaWE Rg" w:hAnsi="DecimaWE Rg"/>
          <w:bCs/>
          <w:color w:val="000000"/>
          <w:sz w:val="22"/>
          <w:szCs w:val="21"/>
        </w:rPr>
      </w:pPr>
      <w:r>
        <w:rPr>
          <w:rFonts w:ascii="DecimaWE Rg" w:hAnsi="DecimaWE Rg"/>
          <w:b/>
          <w:bCs/>
          <w:color w:val="000000"/>
          <w:sz w:val="22"/>
          <w:szCs w:val="21"/>
        </w:rPr>
        <w:t>V</w:t>
      </w:r>
      <w:r w:rsidRPr="008C4AC1">
        <w:rPr>
          <w:rFonts w:ascii="DecimaWE Rg" w:hAnsi="DecimaWE Rg"/>
          <w:b/>
          <w:bCs/>
          <w:color w:val="000000"/>
          <w:sz w:val="22"/>
          <w:szCs w:val="21"/>
        </w:rPr>
        <w:t>ISTO</w:t>
      </w:r>
      <w:r w:rsidRPr="008C4AC1">
        <w:rPr>
          <w:rFonts w:ascii="DecimaWE Rg" w:hAnsi="DecimaWE Rg"/>
          <w:bCs/>
          <w:color w:val="000000"/>
          <w:sz w:val="22"/>
          <w:szCs w:val="21"/>
        </w:rPr>
        <w:t xml:space="preserve"> </w:t>
      </w:r>
      <w:r>
        <w:rPr>
          <w:rFonts w:ascii="DecimaWE Rg" w:hAnsi="DecimaWE Rg"/>
          <w:bCs/>
          <w:color w:val="000000"/>
          <w:sz w:val="22"/>
          <w:szCs w:val="21"/>
        </w:rPr>
        <w:t>il bilancio annuale e pluriennale del GECT Euregio Senza Confini 2022-2024, approvato dalla XIX</w:t>
      </w:r>
      <w:r w:rsidRPr="008C4AC1">
        <w:rPr>
          <w:bCs/>
          <w:color w:val="000000"/>
          <w:sz w:val="22"/>
          <w:szCs w:val="21"/>
        </w:rPr>
        <w:t>ᵃ</w:t>
      </w:r>
      <w:r>
        <w:rPr>
          <w:rFonts w:ascii="DecimaWE Rg" w:hAnsi="DecimaWE Rg"/>
          <w:bCs/>
          <w:color w:val="000000"/>
          <w:sz w:val="22"/>
          <w:szCs w:val="21"/>
        </w:rPr>
        <w:t xml:space="preserve"> Assemblea del GECT Euregio Senza Confini tenutasi il 29.11.2021;</w:t>
      </w:r>
    </w:p>
    <w:p w:rsidR="00AD35E8" w:rsidRPr="00AD35E8" w:rsidRDefault="00D03B9A" w:rsidP="00AD35E8">
      <w:pPr>
        <w:spacing w:before="120" w:after="240"/>
        <w:ind w:right="91"/>
        <w:jc w:val="both"/>
        <w:rPr>
          <w:rFonts w:ascii="DecimaWE Rg" w:hAnsi="DecimaWE Rg"/>
          <w:bCs/>
          <w:sz w:val="21"/>
          <w:szCs w:val="21"/>
        </w:rPr>
      </w:pPr>
      <w:r w:rsidRPr="00D03B9A">
        <w:rPr>
          <w:rFonts w:ascii="DecimaWE Rg" w:eastAsia="DecimaWE Rg" w:hAnsi="DecimaWE Rg" w:cs="DecimaWE Rg"/>
          <w:b/>
          <w:color w:val="000000"/>
          <w:sz w:val="22"/>
          <w:szCs w:val="22"/>
        </w:rPr>
        <w:t xml:space="preserve">PREMESSO </w:t>
      </w:r>
      <w:r w:rsidR="00AD35E8">
        <w:rPr>
          <w:rFonts w:ascii="DecimaWE Rg" w:eastAsia="DecimaWE Rg" w:hAnsi="DecimaWE Rg" w:cs="DecimaWE Rg"/>
          <w:color w:val="000000"/>
          <w:sz w:val="22"/>
          <w:szCs w:val="22"/>
        </w:rPr>
        <w:t xml:space="preserve">che con decreto n. 75bis </w:t>
      </w:r>
      <w:proofErr w:type="spellStart"/>
      <w:r w:rsidR="00AD35E8">
        <w:rPr>
          <w:rFonts w:ascii="DecimaWE Rg" w:eastAsia="DecimaWE Rg" w:hAnsi="DecimaWE Rg" w:cs="DecimaWE Rg"/>
          <w:color w:val="000000"/>
          <w:sz w:val="22"/>
          <w:szCs w:val="22"/>
        </w:rPr>
        <w:t>dd</w:t>
      </w:r>
      <w:proofErr w:type="spellEnd"/>
      <w:r w:rsidR="00AD35E8">
        <w:rPr>
          <w:rFonts w:ascii="DecimaWE Rg" w:eastAsia="DecimaWE Rg" w:hAnsi="DecimaWE Rg" w:cs="DecimaWE Rg"/>
          <w:color w:val="000000"/>
          <w:sz w:val="22"/>
          <w:szCs w:val="22"/>
        </w:rPr>
        <w:t>. 15</w:t>
      </w:r>
      <w:r w:rsidRPr="00D03B9A">
        <w:rPr>
          <w:rFonts w:ascii="DecimaWE Rg" w:eastAsia="DecimaWE Rg" w:hAnsi="DecimaWE Rg" w:cs="DecimaWE Rg"/>
          <w:color w:val="000000"/>
          <w:sz w:val="22"/>
          <w:szCs w:val="22"/>
        </w:rPr>
        <w:t xml:space="preserve">.06.2022 si aggiudicava, mediante affidamento diretto ai sensi dell'art. 36, comma 2 </w:t>
      </w:r>
      <w:proofErr w:type="spellStart"/>
      <w:r w:rsidRPr="00D03B9A">
        <w:rPr>
          <w:rFonts w:ascii="DecimaWE Rg" w:eastAsia="DecimaWE Rg" w:hAnsi="DecimaWE Rg" w:cs="DecimaWE Rg"/>
          <w:color w:val="000000"/>
          <w:sz w:val="22"/>
          <w:szCs w:val="22"/>
        </w:rPr>
        <w:t>lett</w:t>
      </w:r>
      <w:proofErr w:type="spellEnd"/>
      <w:r w:rsidRPr="00D03B9A">
        <w:rPr>
          <w:rFonts w:ascii="DecimaWE Rg" w:eastAsia="DecimaWE Rg" w:hAnsi="DecimaWE Rg" w:cs="DecimaWE Rg"/>
          <w:color w:val="000000"/>
          <w:sz w:val="22"/>
          <w:szCs w:val="22"/>
        </w:rPr>
        <w:t xml:space="preserve">. a) del D. </w:t>
      </w:r>
      <w:proofErr w:type="spellStart"/>
      <w:r w:rsidRPr="00D03B9A">
        <w:rPr>
          <w:rFonts w:ascii="DecimaWE Rg" w:eastAsia="DecimaWE Rg" w:hAnsi="DecimaWE Rg" w:cs="DecimaWE Rg"/>
          <w:color w:val="000000"/>
          <w:sz w:val="22"/>
          <w:szCs w:val="22"/>
        </w:rPr>
        <w:t>Lgs</w:t>
      </w:r>
      <w:proofErr w:type="spellEnd"/>
      <w:r w:rsidRPr="00D03B9A">
        <w:rPr>
          <w:rFonts w:ascii="DecimaWE Rg" w:eastAsia="DecimaWE Rg" w:hAnsi="DecimaWE Rg" w:cs="DecimaWE Rg"/>
          <w:color w:val="000000"/>
          <w:sz w:val="22"/>
          <w:szCs w:val="22"/>
        </w:rPr>
        <w:t xml:space="preserve">. 50/2016, il </w:t>
      </w:r>
      <w:r w:rsidR="00AD35E8">
        <w:rPr>
          <w:rFonts w:ascii="DecimaWE Rg" w:eastAsia="DecimaWE Rg" w:hAnsi="DecimaWE Rg" w:cs="DecimaWE Rg"/>
          <w:sz w:val="22"/>
          <w:szCs w:val="22"/>
        </w:rPr>
        <w:t>servizio d</w:t>
      </w:r>
      <w:r w:rsidR="00AD35E8" w:rsidRPr="008B3320">
        <w:rPr>
          <w:rFonts w:ascii="DecimaWE Rg" w:hAnsi="DecimaWE Rg"/>
          <w:bCs/>
          <w:sz w:val="21"/>
          <w:szCs w:val="21"/>
        </w:rPr>
        <w:t>i</w:t>
      </w:r>
      <w:r w:rsidR="00AD35E8" w:rsidRPr="008B3320">
        <w:rPr>
          <w:rFonts w:ascii="DecimaWE Rg" w:eastAsia="DecimaWE Rg" w:hAnsi="DecimaWE Rg" w:cs="DecimaWE Rg"/>
          <w:sz w:val="21"/>
          <w:szCs w:val="21"/>
        </w:rPr>
        <w:t xml:space="preserve"> portierato da eseguirsi in Piazza XX Settembre a Tolmezzo con nr. 02 (due) operatori con abilitazione antincendio alto rischio e BLSD per l’evento </w:t>
      </w:r>
      <w:r w:rsidR="00AD35E8" w:rsidRPr="008B3320">
        <w:rPr>
          <w:rFonts w:ascii="DecimaWE Rg" w:hAnsi="DecimaWE Rg"/>
          <w:bCs/>
          <w:sz w:val="21"/>
          <w:szCs w:val="21"/>
        </w:rPr>
        <w:t xml:space="preserve">finale del progetto </w:t>
      </w:r>
      <w:r w:rsidR="00AD35E8" w:rsidRPr="008B3320">
        <w:rPr>
          <w:rFonts w:ascii="DecimaWE Rg" w:eastAsia="DecimaWE Rg" w:hAnsi="DecimaWE Rg" w:cs="DecimaWE Rg"/>
          <w:sz w:val="21"/>
          <w:szCs w:val="21"/>
        </w:rPr>
        <w:t>EMOTIONWay</w:t>
      </w:r>
      <w:r w:rsidR="00AD35E8" w:rsidRPr="008B3320">
        <w:rPr>
          <w:rFonts w:ascii="DecimaWE Rg" w:hAnsi="DecimaWE Rg"/>
          <w:bCs/>
          <w:sz w:val="21"/>
          <w:szCs w:val="21"/>
        </w:rPr>
        <w:t xml:space="preserve"> “</w:t>
      </w:r>
      <w:proofErr w:type="spellStart"/>
      <w:r w:rsidR="00AD35E8" w:rsidRPr="008B3320">
        <w:rPr>
          <w:rFonts w:ascii="DecimaWE Rg" w:hAnsi="DecimaWE Rg"/>
          <w:bCs/>
          <w:sz w:val="21"/>
          <w:szCs w:val="21"/>
        </w:rPr>
        <w:t>Eco&amp;soft</w:t>
      </w:r>
      <w:proofErr w:type="spellEnd"/>
      <w:r w:rsidR="00AD35E8" w:rsidRPr="008B3320">
        <w:rPr>
          <w:rFonts w:ascii="DecimaWE Rg" w:hAnsi="DecimaWE Rg"/>
          <w:bCs/>
          <w:sz w:val="21"/>
          <w:szCs w:val="21"/>
        </w:rPr>
        <w:t xml:space="preserve"> </w:t>
      </w:r>
      <w:proofErr w:type="spellStart"/>
      <w:r w:rsidR="00AD35E8" w:rsidRPr="008B3320">
        <w:rPr>
          <w:rFonts w:ascii="DecimaWE Rg" w:hAnsi="DecimaWE Rg"/>
          <w:bCs/>
          <w:sz w:val="21"/>
          <w:szCs w:val="21"/>
        </w:rPr>
        <w:t>Mobility</w:t>
      </w:r>
      <w:proofErr w:type="spellEnd"/>
      <w:r w:rsidR="00AD35E8" w:rsidRPr="008B3320">
        <w:rPr>
          <w:rFonts w:ascii="DecimaWE Rg" w:hAnsi="DecimaWE Rg"/>
          <w:bCs/>
          <w:sz w:val="21"/>
          <w:szCs w:val="21"/>
        </w:rPr>
        <w:t xml:space="preserve"> </w:t>
      </w:r>
      <w:proofErr w:type="spellStart"/>
      <w:r w:rsidR="00AD35E8" w:rsidRPr="008B3320">
        <w:rPr>
          <w:rFonts w:ascii="DecimaWE Rg" w:hAnsi="DecimaWE Rg"/>
          <w:bCs/>
          <w:sz w:val="21"/>
          <w:szCs w:val="21"/>
        </w:rPr>
        <w:t>through</w:t>
      </w:r>
      <w:proofErr w:type="spellEnd"/>
      <w:r w:rsidR="00AD35E8" w:rsidRPr="008B3320">
        <w:rPr>
          <w:rFonts w:ascii="DecimaWE Rg" w:hAnsi="DecimaWE Rg"/>
          <w:bCs/>
          <w:sz w:val="21"/>
          <w:szCs w:val="21"/>
        </w:rPr>
        <w:t xml:space="preserve"> innovative and </w:t>
      </w:r>
      <w:proofErr w:type="spellStart"/>
      <w:r w:rsidR="00AD35E8" w:rsidRPr="008B3320">
        <w:rPr>
          <w:rFonts w:ascii="DecimaWE Rg" w:hAnsi="DecimaWE Rg"/>
          <w:bCs/>
          <w:sz w:val="21"/>
          <w:szCs w:val="21"/>
        </w:rPr>
        <w:t>optimized</w:t>
      </w:r>
      <w:proofErr w:type="spellEnd"/>
      <w:r w:rsidR="00AD35E8" w:rsidRPr="008B3320">
        <w:rPr>
          <w:rFonts w:ascii="DecimaWE Rg" w:hAnsi="DecimaWE Rg"/>
          <w:bCs/>
          <w:sz w:val="21"/>
          <w:szCs w:val="21"/>
        </w:rPr>
        <w:t xml:space="preserve"> network of cross-</w:t>
      </w:r>
      <w:proofErr w:type="spellStart"/>
      <w:r w:rsidR="00AD35E8" w:rsidRPr="008B3320">
        <w:rPr>
          <w:rFonts w:ascii="DecimaWE Rg" w:hAnsi="DecimaWE Rg"/>
          <w:bCs/>
          <w:sz w:val="21"/>
          <w:szCs w:val="21"/>
        </w:rPr>
        <w:t>border</w:t>
      </w:r>
      <w:proofErr w:type="spellEnd"/>
      <w:r w:rsidR="00AD35E8" w:rsidRPr="008B3320">
        <w:rPr>
          <w:rFonts w:ascii="DecimaWE Rg" w:hAnsi="DecimaWE Rg"/>
          <w:bCs/>
          <w:sz w:val="21"/>
          <w:szCs w:val="21"/>
        </w:rPr>
        <w:t xml:space="preserve"> </w:t>
      </w:r>
      <w:proofErr w:type="spellStart"/>
      <w:r w:rsidR="00AD35E8" w:rsidRPr="008B3320">
        <w:rPr>
          <w:rFonts w:ascii="DecimaWE Rg" w:hAnsi="DecimaWE Rg"/>
          <w:bCs/>
          <w:sz w:val="21"/>
          <w:szCs w:val="21"/>
        </w:rPr>
        <w:t>natural</w:t>
      </w:r>
      <w:proofErr w:type="spellEnd"/>
      <w:r w:rsidR="00AD35E8" w:rsidRPr="008B3320">
        <w:rPr>
          <w:rFonts w:ascii="DecimaWE Rg" w:hAnsi="DecimaWE Rg"/>
          <w:bCs/>
          <w:sz w:val="21"/>
          <w:szCs w:val="21"/>
        </w:rPr>
        <w:t xml:space="preserve"> and cultural ways”, finanziato dal programma Interre</w:t>
      </w:r>
      <w:r w:rsidR="00AD35E8">
        <w:rPr>
          <w:rFonts w:ascii="DecimaWE Rg" w:hAnsi="DecimaWE Rg"/>
          <w:bCs/>
          <w:sz w:val="21"/>
          <w:szCs w:val="21"/>
        </w:rPr>
        <w:t>g V-A Italia-Austria 2014-2020 del 18 giugno 2022 all’operatore economico Service Staff Srl per un importo totale di € 160,00 (centosessanta/00) IVA esclusa;</w:t>
      </w:r>
    </w:p>
    <w:p w:rsidR="00D03B9A" w:rsidRPr="00AD35E8" w:rsidRDefault="00D03B9A" w:rsidP="00AD35E8">
      <w:pPr>
        <w:pStyle w:val="Default"/>
        <w:spacing w:after="240"/>
        <w:jc w:val="both"/>
      </w:pPr>
      <w:r w:rsidRPr="00D03B9A">
        <w:rPr>
          <w:rFonts w:ascii="DecimaWE Rg" w:eastAsia="DecimaWE Rg" w:hAnsi="DecimaWE Rg" w:cs="DecimaWE Rg"/>
          <w:b/>
          <w:sz w:val="22"/>
          <w:szCs w:val="22"/>
        </w:rPr>
        <w:t xml:space="preserve">RICHIAMATO </w:t>
      </w:r>
      <w:r w:rsidR="00AD35E8">
        <w:rPr>
          <w:rFonts w:ascii="DecimaWE Rg" w:eastAsia="DecimaWE Rg" w:hAnsi="DecimaWE Rg" w:cs="DecimaWE Rg"/>
          <w:sz w:val="22"/>
          <w:szCs w:val="22"/>
        </w:rPr>
        <w:t>il contratto di data 15</w:t>
      </w:r>
      <w:r w:rsidRPr="00D03B9A">
        <w:rPr>
          <w:rFonts w:ascii="DecimaWE Rg" w:eastAsia="DecimaWE Rg" w:hAnsi="DecimaWE Rg" w:cs="DecimaWE Rg"/>
          <w:sz w:val="22"/>
          <w:szCs w:val="22"/>
        </w:rPr>
        <w:t xml:space="preserve">.06.2022 (ns </w:t>
      </w:r>
      <w:proofErr w:type="spellStart"/>
      <w:r w:rsidRPr="00D03B9A">
        <w:rPr>
          <w:rFonts w:ascii="DecimaWE Rg" w:eastAsia="DecimaWE Rg" w:hAnsi="DecimaWE Rg" w:cs="DecimaWE Rg"/>
          <w:sz w:val="22"/>
          <w:szCs w:val="22"/>
        </w:rPr>
        <w:t>Prot</w:t>
      </w:r>
      <w:proofErr w:type="spellEnd"/>
      <w:r w:rsidRPr="00D03B9A">
        <w:rPr>
          <w:rFonts w:ascii="DecimaWE Rg" w:eastAsia="DecimaWE Rg" w:hAnsi="DecimaWE Rg" w:cs="DecimaWE Rg"/>
          <w:sz w:val="22"/>
          <w:szCs w:val="22"/>
        </w:rPr>
        <w:t xml:space="preserve">. </w:t>
      </w:r>
      <w:r w:rsidR="00AD35E8">
        <w:rPr>
          <w:rFonts w:ascii="DecimaWE Rg" w:eastAsia="DecimaWE Rg" w:hAnsi="DecimaWE Rg" w:cs="DecimaWE Rg"/>
          <w:sz w:val="22"/>
          <w:szCs w:val="22"/>
        </w:rPr>
        <w:t>GEN - CV - 2022 - 0000024</w:t>
      </w:r>
      <w:r w:rsidRPr="00D03B9A">
        <w:rPr>
          <w:rFonts w:ascii="DecimaWE Rg" w:eastAsia="DecimaWE Rg" w:hAnsi="DecimaWE Rg" w:cs="DecimaWE Rg"/>
          <w:sz w:val="22"/>
          <w:szCs w:val="22"/>
        </w:rPr>
        <w:t xml:space="preserve">) sottoscritto dal GECT Euregio Senza Confini (Committente) e l’operatore economico </w:t>
      </w:r>
      <w:r w:rsidR="00AD35E8">
        <w:rPr>
          <w:rFonts w:ascii="DecimaWE Rg" w:eastAsia="DecimaWE Rg" w:hAnsi="DecimaWE Rg" w:cs="DecimaWE Rg"/>
          <w:sz w:val="22"/>
          <w:szCs w:val="22"/>
        </w:rPr>
        <w:t>Service Staff Srl</w:t>
      </w:r>
      <w:r w:rsidRPr="00D03B9A">
        <w:rPr>
          <w:rFonts w:ascii="DecimaWE Rg" w:eastAsia="DecimaWE Rg" w:hAnsi="DecimaWE Rg" w:cs="DecimaWE Rg"/>
          <w:sz w:val="22"/>
          <w:szCs w:val="22"/>
        </w:rPr>
        <w:t xml:space="preserve"> </w:t>
      </w:r>
      <w:r w:rsidR="004D1959">
        <w:rPr>
          <w:rFonts w:ascii="DecimaWE Rg" w:eastAsia="DecimaWE Rg" w:hAnsi="DecimaWE Rg" w:cs="DecimaWE Rg"/>
          <w:sz w:val="22"/>
          <w:szCs w:val="22"/>
        </w:rPr>
        <w:t xml:space="preserve">(Contraente) per il servizio di </w:t>
      </w:r>
      <w:r w:rsidR="00AD35E8" w:rsidRPr="008B3320">
        <w:rPr>
          <w:rFonts w:ascii="DecimaWE Rg" w:eastAsia="DecimaWE Rg" w:hAnsi="DecimaWE Rg" w:cs="DecimaWE Rg"/>
          <w:sz w:val="21"/>
          <w:szCs w:val="21"/>
        </w:rPr>
        <w:t xml:space="preserve">portierato da </w:t>
      </w:r>
      <w:r w:rsidR="00AD35E8" w:rsidRPr="008B3320">
        <w:rPr>
          <w:rFonts w:ascii="DecimaWE Rg" w:eastAsia="DecimaWE Rg" w:hAnsi="DecimaWE Rg" w:cs="DecimaWE Rg"/>
          <w:sz w:val="21"/>
          <w:szCs w:val="21"/>
        </w:rPr>
        <w:lastRenderedPageBreak/>
        <w:t xml:space="preserve">eseguirsi in Piazza XX Settembre a Tolmezzo con nr. 02 (due) operatori con abilitazione antincendio alto rischio e BLSD per l’evento </w:t>
      </w:r>
      <w:r w:rsidR="00AD35E8" w:rsidRPr="008B3320">
        <w:rPr>
          <w:rFonts w:ascii="DecimaWE Rg" w:hAnsi="DecimaWE Rg"/>
          <w:bCs/>
          <w:sz w:val="21"/>
          <w:szCs w:val="21"/>
        </w:rPr>
        <w:t xml:space="preserve">finale del progetto </w:t>
      </w:r>
      <w:r w:rsidR="00AD35E8" w:rsidRPr="008B3320">
        <w:rPr>
          <w:rFonts w:ascii="DecimaWE Rg" w:eastAsia="DecimaWE Rg" w:hAnsi="DecimaWE Rg" w:cs="DecimaWE Rg"/>
          <w:sz w:val="21"/>
          <w:szCs w:val="21"/>
        </w:rPr>
        <w:t>EMOTIONWay</w:t>
      </w:r>
      <w:r w:rsidR="00AD35E8" w:rsidRPr="008B3320">
        <w:rPr>
          <w:rFonts w:ascii="DecimaWE Rg" w:hAnsi="DecimaWE Rg"/>
          <w:bCs/>
          <w:sz w:val="21"/>
          <w:szCs w:val="21"/>
        </w:rPr>
        <w:t xml:space="preserve"> </w:t>
      </w:r>
      <w:r w:rsidRPr="00D03B9A">
        <w:rPr>
          <w:rFonts w:ascii="DecimaWE Rg" w:eastAsia="DecimaWE Rg" w:hAnsi="DecimaWE Rg" w:cs="DecimaWE Rg"/>
          <w:sz w:val="22"/>
          <w:szCs w:val="22"/>
        </w:rPr>
        <w:t xml:space="preserve">per un valore contrattuale complessivo di euro </w:t>
      </w:r>
      <w:r w:rsidR="00AD35E8">
        <w:rPr>
          <w:rFonts w:ascii="DecimaWE Rg" w:eastAsia="DecimaWE Rg" w:hAnsi="DecimaWE Rg" w:cs="DecimaWE Rg"/>
          <w:sz w:val="22"/>
          <w:szCs w:val="22"/>
        </w:rPr>
        <w:t>160,00 (centosessanta/00)</w:t>
      </w:r>
      <w:r w:rsidR="004D1959">
        <w:rPr>
          <w:rFonts w:ascii="DecimaWE Rg" w:eastAsia="DecimaWE Rg" w:hAnsi="DecimaWE Rg" w:cs="DecimaWE Rg"/>
          <w:sz w:val="22"/>
          <w:szCs w:val="22"/>
        </w:rPr>
        <w:t xml:space="preserve"> </w:t>
      </w:r>
      <w:r w:rsidRPr="00D03B9A">
        <w:rPr>
          <w:rFonts w:ascii="DecimaWE Rg" w:eastAsia="DecimaWE Rg" w:hAnsi="DecimaWE Rg" w:cs="DecimaWE Rg"/>
          <w:sz w:val="22"/>
          <w:szCs w:val="22"/>
        </w:rPr>
        <w:t>IVA esclusa;</w:t>
      </w:r>
    </w:p>
    <w:p w:rsidR="00EB7063" w:rsidRPr="00D03B9A" w:rsidRDefault="00EB7063" w:rsidP="00D03B9A">
      <w:pPr>
        <w:pBdr>
          <w:top w:val="nil"/>
          <w:left w:val="nil"/>
          <w:bottom w:val="nil"/>
          <w:right w:val="nil"/>
          <w:between w:val="nil"/>
        </w:pBdr>
        <w:shd w:val="clear" w:color="auto" w:fill="FFFFFF"/>
        <w:spacing w:after="240"/>
        <w:jc w:val="both"/>
        <w:rPr>
          <w:rFonts w:ascii="DecimaWE Rg" w:eastAsia="DecimaWE Rg" w:hAnsi="DecimaWE Rg" w:cs="DecimaWE Rg"/>
          <w:color w:val="000000"/>
          <w:sz w:val="22"/>
          <w:szCs w:val="22"/>
        </w:rPr>
      </w:pPr>
      <w:r w:rsidRPr="003B5C19">
        <w:rPr>
          <w:rFonts w:ascii="DecimaWE Rg" w:eastAsia="DecimaWE Rg" w:hAnsi="DecimaWE Rg" w:cs="DecimaWE Rg"/>
          <w:b/>
          <w:color w:val="000000"/>
          <w:sz w:val="22"/>
          <w:szCs w:val="22"/>
        </w:rPr>
        <w:t>ATTESO</w:t>
      </w:r>
      <w:r w:rsidRPr="003B5C19">
        <w:rPr>
          <w:rFonts w:ascii="DecimaWE Rg" w:eastAsia="DecimaWE Rg" w:hAnsi="DecimaWE Rg" w:cs="DecimaWE Rg"/>
          <w:color w:val="000000"/>
          <w:sz w:val="22"/>
          <w:szCs w:val="22"/>
        </w:rPr>
        <w:t xml:space="preserve"> che, ai sensi dell’articolo 36, comma 2, </w:t>
      </w:r>
      <w:proofErr w:type="spellStart"/>
      <w:proofErr w:type="gramStart"/>
      <w:r w:rsidRPr="003B5C19">
        <w:rPr>
          <w:rFonts w:ascii="DecimaWE Rg" w:eastAsia="DecimaWE Rg" w:hAnsi="DecimaWE Rg" w:cs="DecimaWE Rg"/>
          <w:color w:val="000000"/>
          <w:sz w:val="22"/>
          <w:szCs w:val="22"/>
        </w:rPr>
        <w:t>lett.a</w:t>
      </w:r>
      <w:proofErr w:type="spellEnd"/>
      <w:proofErr w:type="gramEnd"/>
      <w:r w:rsidRPr="003B5C19">
        <w:rPr>
          <w:rFonts w:ascii="DecimaWE Rg" w:eastAsia="DecimaWE Rg" w:hAnsi="DecimaWE Rg" w:cs="DecimaWE Rg"/>
          <w:color w:val="000000"/>
          <w:sz w:val="22"/>
          <w:szCs w:val="22"/>
        </w:rPr>
        <w:t xml:space="preserve">) del </w:t>
      </w:r>
      <w:proofErr w:type="spellStart"/>
      <w:r w:rsidRPr="003B5C19">
        <w:rPr>
          <w:rFonts w:ascii="DecimaWE Rg" w:eastAsia="DecimaWE Rg" w:hAnsi="DecimaWE Rg" w:cs="DecimaWE Rg"/>
          <w:color w:val="000000"/>
          <w:sz w:val="22"/>
          <w:szCs w:val="22"/>
        </w:rPr>
        <w:t>D.Lgs</w:t>
      </w:r>
      <w:proofErr w:type="spellEnd"/>
      <w:r w:rsidRPr="003B5C19">
        <w:rPr>
          <w:rFonts w:ascii="DecimaWE Rg" w:eastAsia="DecimaWE Rg" w:hAnsi="DecimaWE Rg" w:cs="DecimaWE Rg"/>
          <w:color w:val="000000"/>
          <w:sz w:val="22"/>
          <w:szCs w:val="22"/>
        </w:rPr>
        <w:t xml:space="preserve"> 50/2016, per contratti di importo inferiore a euro 40.000,00 è possibile ricorrere all’affidamento diretto, anche senza previa consultazione di due o più operatori economici;</w:t>
      </w:r>
    </w:p>
    <w:p w:rsidR="002702C7" w:rsidRDefault="003B5C19" w:rsidP="002702C7">
      <w:pPr>
        <w:spacing w:before="120"/>
        <w:ind w:right="91"/>
        <w:jc w:val="both"/>
        <w:rPr>
          <w:rFonts w:ascii="DecimaWE Rg" w:eastAsia="DecimaWE Rg" w:hAnsi="DecimaWE Rg" w:cs="DecimaWE Rg"/>
          <w:sz w:val="22"/>
          <w:szCs w:val="22"/>
        </w:rPr>
      </w:pPr>
      <w:r w:rsidRPr="003B5C19">
        <w:rPr>
          <w:rFonts w:ascii="DecimaWE Rg" w:eastAsia="DecimaWE Rg" w:hAnsi="DecimaWE Rg" w:cs="DecimaWE Rg"/>
          <w:b/>
          <w:color w:val="000000"/>
          <w:sz w:val="22"/>
          <w:szCs w:val="22"/>
        </w:rPr>
        <w:t xml:space="preserve">VISTA </w:t>
      </w:r>
      <w:r w:rsidRPr="003B5C19">
        <w:rPr>
          <w:rFonts w:ascii="DecimaWE Rg" w:eastAsia="DecimaWE Rg" w:hAnsi="DecimaWE Rg" w:cs="DecimaWE Rg"/>
          <w:color w:val="000000"/>
          <w:sz w:val="22"/>
          <w:szCs w:val="22"/>
        </w:rPr>
        <w:t xml:space="preserve">la fattura </w:t>
      </w:r>
      <w:r w:rsidR="00AD35E8">
        <w:rPr>
          <w:rFonts w:ascii="DecimaWE Rg" w:eastAsia="DecimaWE Rg" w:hAnsi="DecimaWE Rg" w:cs="DecimaWE Rg"/>
          <w:color w:val="000000"/>
          <w:sz w:val="22"/>
          <w:szCs w:val="22"/>
        </w:rPr>
        <w:t xml:space="preserve">n. </w:t>
      </w:r>
      <w:r w:rsidR="00AD35E8" w:rsidRPr="00AD35E8">
        <w:rPr>
          <w:rFonts w:ascii="DecimaWE Rg" w:eastAsia="DecimaWE Rg" w:hAnsi="DecimaWE Rg" w:cs="DecimaWE Rg"/>
          <w:color w:val="000000"/>
          <w:sz w:val="22"/>
          <w:szCs w:val="22"/>
        </w:rPr>
        <w:t>V0/0000012</w:t>
      </w:r>
      <w:r w:rsidR="00AD35E8">
        <w:rPr>
          <w:rFonts w:ascii="DecimaWE Rg" w:eastAsia="DecimaWE Rg" w:hAnsi="DecimaWE Rg" w:cs="DecimaWE Rg"/>
          <w:color w:val="000000"/>
          <w:sz w:val="22"/>
          <w:szCs w:val="22"/>
        </w:rPr>
        <w:t xml:space="preserve"> di data 11.07</w:t>
      </w:r>
      <w:r w:rsidR="002702C7">
        <w:rPr>
          <w:rFonts w:ascii="DecimaWE Rg" w:eastAsia="DecimaWE Rg" w:hAnsi="DecimaWE Rg" w:cs="DecimaWE Rg"/>
          <w:color w:val="000000"/>
          <w:sz w:val="22"/>
          <w:szCs w:val="22"/>
        </w:rPr>
        <w:t>.</w:t>
      </w:r>
      <w:r w:rsidRPr="003B5C19">
        <w:rPr>
          <w:rFonts w:ascii="DecimaWE Rg" w:eastAsia="DecimaWE Rg" w:hAnsi="DecimaWE Rg" w:cs="DecimaWE Rg"/>
          <w:color w:val="000000"/>
          <w:sz w:val="22"/>
          <w:szCs w:val="22"/>
        </w:rPr>
        <w:t>2</w:t>
      </w:r>
      <w:r w:rsidR="002702C7">
        <w:rPr>
          <w:rFonts w:ascii="DecimaWE Rg" w:eastAsia="DecimaWE Rg" w:hAnsi="DecimaWE Rg" w:cs="DecimaWE Rg"/>
          <w:color w:val="000000"/>
          <w:sz w:val="22"/>
          <w:szCs w:val="22"/>
        </w:rPr>
        <w:t xml:space="preserve">022 (ns. </w:t>
      </w:r>
      <w:proofErr w:type="spellStart"/>
      <w:r w:rsidR="002702C7">
        <w:rPr>
          <w:rFonts w:ascii="DecimaWE Rg" w:eastAsia="DecimaWE Rg" w:hAnsi="DecimaWE Rg" w:cs="DecimaWE Rg"/>
          <w:color w:val="000000"/>
          <w:sz w:val="22"/>
          <w:szCs w:val="22"/>
        </w:rPr>
        <w:t>Prot</w:t>
      </w:r>
      <w:proofErr w:type="spellEnd"/>
      <w:r w:rsidR="002702C7">
        <w:rPr>
          <w:rFonts w:ascii="DecimaWE Rg" w:eastAsia="DecimaWE Rg" w:hAnsi="DecimaWE Rg" w:cs="DecimaWE Rg"/>
          <w:color w:val="000000"/>
          <w:sz w:val="22"/>
          <w:szCs w:val="22"/>
        </w:rPr>
        <w:t>. n. GEN-GEN-2022-1</w:t>
      </w:r>
      <w:r w:rsidR="00AD35E8">
        <w:rPr>
          <w:rFonts w:ascii="DecimaWE Rg" w:eastAsia="DecimaWE Rg" w:hAnsi="DecimaWE Rg" w:cs="DecimaWE Rg"/>
          <w:color w:val="000000"/>
          <w:sz w:val="22"/>
          <w:szCs w:val="22"/>
        </w:rPr>
        <w:t>39</w:t>
      </w:r>
      <w:r w:rsidRPr="003B5C19">
        <w:rPr>
          <w:rFonts w:ascii="DecimaWE Rg" w:eastAsia="DecimaWE Rg" w:hAnsi="DecimaWE Rg" w:cs="DecimaWE Rg"/>
          <w:color w:val="000000"/>
          <w:sz w:val="22"/>
          <w:szCs w:val="22"/>
        </w:rPr>
        <w:t xml:space="preserve">-A) dell’operatore economico </w:t>
      </w:r>
      <w:r w:rsidR="00AD35E8">
        <w:rPr>
          <w:rFonts w:ascii="DecimaWE Rg" w:eastAsia="DecimaWE Rg" w:hAnsi="DecimaWE Rg" w:cs="DecimaWE Rg"/>
          <w:color w:val="000000"/>
          <w:sz w:val="22"/>
          <w:szCs w:val="22"/>
        </w:rPr>
        <w:t>Service Staff Srl</w:t>
      </w:r>
      <w:r w:rsidR="002A7387">
        <w:rPr>
          <w:rFonts w:ascii="DecimaWE Rg" w:eastAsia="DecimaWE Rg" w:hAnsi="DecimaWE Rg" w:cs="DecimaWE Rg"/>
          <w:color w:val="000000"/>
          <w:sz w:val="22"/>
          <w:szCs w:val="22"/>
        </w:rPr>
        <w:t xml:space="preserve"> </w:t>
      </w:r>
      <w:r w:rsidRPr="003B5C19">
        <w:rPr>
          <w:rFonts w:ascii="DecimaWE Rg" w:eastAsia="DecimaWE Rg" w:hAnsi="DecimaWE Rg" w:cs="DecimaWE Rg"/>
          <w:color w:val="000000"/>
          <w:sz w:val="22"/>
          <w:szCs w:val="22"/>
        </w:rPr>
        <w:t>ripo</w:t>
      </w:r>
      <w:r w:rsidR="002702C7">
        <w:rPr>
          <w:rFonts w:ascii="DecimaWE Rg" w:eastAsia="DecimaWE Rg" w:hAnsi="DecimaWE Rg" w:cs="DecimaWE Rg"/>
          <w:color w:val="000000"/>
          <w:sz w:val="22"/>
          <w:szCs w:val="22"/>
        </w:rPr>
        <w:t xml:space="preserve">rtante un importo totale di </w:t>
      </w:r>
      <w:r w:rsidR="00AD35E8">
        <w:rPr>
          <w:rFonts w:ascii="DecimaWE Rg" w:hAnsi="DecimaWE Rg"/>
          <w:bCs/>
          <w:sz w:val="22"/>
          <w:szCs w:val="22"/>
        </w:rPr>
        <w:t>€ 160,00 (centosessanta/00)</w:t>
      </w:r>
      <w:r w:rsidR="00FB7436">
        <w:rPr>
          <w:rFonts w:ascii="DecimaWE Rg" w:eastAsia="DecimaWE Rg" w:hAnsi="DecimaWE Rg" w:cs="DecimaWE Rg"/>
          <w:sz w:val="22"/>
          <w:szCs w:val="22"/>
        </w:rPr>
        <w:t xml:space="preserve"> </w:t>
      </w:r>
      <w:r w:rsidR="00AD35E8">
        <w:rPr>
          <w:rFonts w:ascii="DecimaWE Rg" w:hAnsi="DecimaWE Rg"/>
          <w:bCs/>
          <w:sz w:val="22"/>
          <w:szCs w:val="22"/>
        </w:rPr>
        <w:t>IVA esclusa, corrispondenti a € 195,20 (</w:t>
      </w:r>
      <w:proofErr w:type="spellStart"/>
      <w:r w:rsidR="00AD35E8">
        <w:rPr>
          <w:rFonts w:ascii="DecimaWE Rg" w:hAnsi="DecimaWE Rg"/>
          <w:bCs/>
          <w:sz w:val="22"/>
          <w:szCs w:val="22"/>
        </w:rPr>
        <w:t>centonovantacinque</w:t>
      </w:r>
      <w:proofErr w:type="spellEnd"/>
      <w:r w:rsidR="00AD35E8">
        <w:rPr>
          <w:rFonts w:ascii="DecimaWE Rg" w:hAnsi="DecimaWE Rg"/>
          <w:bCs/>
          <w:sz w:val="22"/>
          <w:szCs w:val="22"/>
        </w:rPr>
        <w:t xml:space="preserve">/20) </w:t>
      </w:r>
      <w:r w:rsidR="002A7387">
        <w:rPr>
          <w:rFonts w:ascii="DecimaWE Rg" w:hAnsi="DecimaWE Rg"/>
          <w:bCs/>
          <w:sz w:val="22"/>
          <w:szCs w:val="22"/>
        </w:rPr>
        <w:t xml:space="preserve">inclusa, </w:t>
      </w:r>
      <w:r w:rsidR="002D6A08">
        <w:rPr>
          <w:rFonts w:ascii="DecimaWE Rg" w:hAnsi="DecimaWE Rg"/>
          <w:bCs/>
          <w:sz w:val="22"/>
          <w:szCs w:val="22"/>
        </w:rPr>
        <w:t>per il servizio di</w:t>
      </w:r>
      <w:r w:rsidR="002A7387">
        <w:rPr>
          <w:rFonts w:ascii="DecimaWE Rg" w:hAnsi="DecimaWE Rg"/>
          <w:bCs/>
          <w:sz w:val="22"/>
          <w:szCs w:val="22"/>
        </w:rPr>
        <w:t xml:space="preserve"> cui sopra;</w:t>
      </w:r>
    </w:p>
    <w:p w:rsidR="003B5C19" w:rsidRPr="003B5C19" w:rsidRDefault="003B5C19" w:rsidP="003B5C19">
      <w:pPr>
        <w:spacing w:before="120"/>
        <w:ind w:right="91"/>
        <w:jc w:val="both"/>
        <w:rPr>
          <w:rFonts w:ascii="DecimaWE Rg" w:eastAsia="DecimaWE Rg" w:hAnsi="DecimaWE Rg" w:cs="DecimaWE Rg"/>
          <w:color w:val="FF0000"/>
          <w:sz w:val="22"/>
          <w:szCs w:val="22"/>
        </w:rPr>
      </w:pPr>
      <w:r w:rsidRPr="003B5C19">
        <w:rPr>
          <w:rFonts w:ascii="DecimaWE Rg" w:eastAsia="DecimaWE Rg" w:hAnsi="DecimaWE Rg" w:cs="DecimaWE Rg"/>
          <w:b/>
          <w:color w:val="000000"/>
          <w:sz w:val="22"/>
          <w:szCs w:val="22"/>
        </w:rPr>
        <w:t>VERIFICATO</w:t>
      </w:r>
      <w:r w:rsidRPr="003B5C19">
        <w:rPr>
          <w:rFonts w:ascii="DecimaWE Rg" w:eastAsia="DecimaWE Rg" w:hAnsi="DecimaWE Rg" w:cs="DecimaWE Rg"/>
          <w:color w:val="000000"/>
          <w:sz w:val="22"/>
          <w:szCs w:val="22"/>
        </w:rPr>
        <w:t xml:space="preserve"> il regolare svolgimento della prestazione stessa da parte dell’op</w:t>
      </w:r>
      <w:r w:rsidR="00606575">
        <w:rPr>
          <w:rFonts w:ascii="DecimaWE Rg" w:eastAsia="DecimaWE Rg" w:hAnsi="DecimaWE Rg" w:cs="DecimaWE Rg"/>
          <w:color w:val="000000"/>
          <w:sz w:val="22"/>
          <w:szCs w:val="22"/>
        </w:rPr>
        <w:t xml:space="preserve">eratore economico </w:t>
      </w:r>
      <w:r w:rsidR="00AD35E8">
        <w:rPr>
          <w:rFonts w:ascii="DecimaWE Rg" w:eastAsia="DecimaWE Rg" w:hAnsi="DecimaWE Rg" w:cs="DecimaWE Rg"/>
          <w:color w:val="000000"/>
          <w:sz w:val="22"/>
          <w:szCs w:val="22"/>
        </w:rPr>
        <w:t>Service Staff Srl</w:t>
      </w:r>
      <w:r w:rsidR="002A7387">
        <w:rPr>
          <w:rFonts w:ascii="DecimaWE Rg" w:eastAsia="DecimaWE Rg" w:hAnsi="DecimaWE Rg" w:cs="DecimaWE Rg"/>
          <w:color w:val="000000"/>
          <w:sz w:val="22"/>
          <w:szCs w:val="22"/>
        </w:rPr>
        <w:t>;</w:t>
      </w:r>
    </w:p>
    <w:p w:rsidR="003B5C19" w:rsidRDefault="003B5C19" w:rsidP="003B5C19">
      <w:pPr>
        <w:spacing w:before="120"/>
        <w:ind w:right="91"/>
        <w:jc w:val="both"/>
        <w:rPr>
          <w:rFonts w:ascii="DecimaWE Rg" w:eastAsia="DecimaWE Rg" w:hAnsi="DecimaWE Rg" w:cs="DecimaWE Rg"/>
          <w:color w:val="000000"/>
          <w:sz w:val="22"/>
          <w:szCs w:val="22"/>
        </w:rPr>
      </w:pPr>
      <w:r w:rsidRPr="003B5C19">
        <w:rPr>
          <w:rFonts w:ascii="DecimaWE Rg" w:eastAsia="DecimaWE Rg" w:hAnsi="DecimaWE Rg" w:cs="DecimaWE Rg"/>
          <w:b/>
          <w:color w:val="000000"/>
          <w:sz w:val="22"/>
          <w:szCs w:val="22"/>
        </w:rPr>
        <w:t>RITENUTO</w:t>
      </w:r>
      <w:r w:rsidRPr="003B5C19">
        <w:rPr>
          <w:rFonts w:ascii="DecimaWE Rg" w:eastAsia="DecimaWE Rg" w:hAnsi="DecimaWE Rg" w:cs="DecimaWE Rg"/>
          <w:color w:val="000000"/>
          <w:sz w:val="22"/>
          <w:szCs w:val="22"/>
        </w:rPr>
        <w:t xml:space="preserve"> pertanto di liquidare e pagare a favore dell’operatore economico </w:t>
      </w:r>
      <w:r w:rsidR="00AD35E8">
        <w:rPr>
          <w:rFonts w:ascii="DecimaWE Rg" w:eastAsia="DecimaWE Rg" w:hAnsi="DecimaWE Rg" w:cs="DecimaWE Rg"/>
          <w:color w:val="000000"/>
          <w:sz w:val="22"/>
          <w:szCs w:val="22"/>
        </w:rPr>
        <w:t>Service Staff Srl</w:t>
      </w:r>
      <w:r w:rsidR="002A7387">
        <w:rPr>
          <w:rFonts w:ascii="DecimaWE Rg" w:eastAsia="DecimaWE Rg" w:hAnsi="DecimaWE Rg" w:cs="DecimaWE Rg"/>
          <w:color w:val="000000"/>
          <w:sz w:val="22"/>
          <w:szCs w:val="22"/>
        </w:rPr>
        <w:t xml:space="preserve"> la somma complessiva di </w:t>
      </w:r>
      <w:r w:rsidR="00AD35E8">
        <w:rPr>
          <w:rFonts w:ascii="DecimaWE Rg" w:hAnsi="DecimaWE Rg"/>
          <w:bCs/>
          <w:sz w:val="22"/>
          <w:szCs w:val="22"/>
        </w:rPr>
        <w:t>€ 160,00 (centosessanta/00)</w:t>
      </w:r>
      <w:r w:rsidR="004D1959">
        <w:rPr>
          <w:rFonts w:ascii="DecimaWE Rg" w:eastAsia="DecimaWE Rg" w:hAnsi="DecimaWE Rg" w:cs="DecimaWE Rg"/>
          <w:sz w:val="22"/>
          <w:szCs w:val="22"/>
        </w:rPr>
        <w:t xml:space="preserve"> </w:t>
      </w:r>
      <w:r w:rsidR="00FB7436">
        <w:rPr>
          <w:rFonts w:ascii="DecimaWE Rg" w:hAnsi="DecimaWE Rg"/>
          <w:bCs/>
          <w:sz w:val="22"/>
          <w:szCs w:val="22"/>
        </w:rPr>
        <w:t>IVA esclusa</w:t>
      </w:r>
      <w:r w:rsidR="002A7387">
        <w:rPr>
          <w:rFonts w:ascii="DecimaWE Rg" w:hAnsi="DecimaWE Rg"/>
          <w:bCs/>
          <w:sz w:val="22"/>
          <w:szCs w:val="22"/>
        </w:rPr>
        <w:t xml:space="preserve">, </w:t>
      </w:r>
      <w:r>
        <w:rPr>
          <w:rFonts w:ascii="DecimaWE Rg" w:eastAsia="DecimaWE Rg" w:hAnsi="DecimaWE Rg" w:cs="DecimaWE Rg"/>
          <w:color w:val="000000"/>
          <w:sz w:val="22"/>
          <w:szCs w:val="22"/>
        </w:rPr>
        <w:t>per il servizio di cui all’oggetto;</w:t>
      </w:r>
    </w:p>
    <w:p w:rsidR="003B5C19" w:rsidRPr="003B5C19" w:rsidRDefault="003B5C19" w:rsidP="003B5C19">
      <w:pPr>
        <w:spacing w:before="120"/>
        <w:ind w:right="91"/>
        <w:jc w:val="both"/>
        <w:rPr>
          <w:rFonts w:ascii="DecimaWE Rg" w:eastAsia="DecimaWE Rg" w:hAnsi="DecimaWE Rg" w:cs="DecimaWE Rg"/>
          <w:color w:val="000000"/>
          <w:sz w:val="22"/>
          <w:szCs w:val="22"/>
        </w:rPr>
      </w:pPr>
      <w:r w:rsidRPr="003B5C19">
        <w:rPr>
          <w:rFonts w:ascii="DecimaWE Rg" w:eastAsia="DecimaWE Rg" w:hAnsi="DecimaWE Rg" w:cs="DecimaWE Rg"/>
          <w:b/>
          <w:color w:val="000000"/>
          <w:sz w:val="22"/>
          <w:szCs w:val="22"/>
        </w:rPr>
        <w:t>CONSIDERATO</w:t>
      </w:r>
      <w:r w:rsidRPr="003B5C19">
        <w:rPr>
          <w:rFonts w:ascii="DecimaWE Rg" w:eastAsia="DecimaWE Rg" w:hAnsi="DecimaWE Rg" w:cs="DecimaWE Rg"/>
          <w:color w:val="000000"/>
          <w:sz w:val="22"/>
          <w:szCs w:val="22"/>
        </w:rPr>
        <w:t xml:space="preserve"> che la dotazione finanziaria del GECT Euregio Senza Confini è stata verificata e vi è la capienza necessaria alla copertura delle spese in oggetto nel pertinente capitolo;</w:t>
      </w:r>
    </w:p>
    <w:p w:rsidR="00A572A8" w:rsidRDefault="00A572A8" w:rsidP="003B5C19">
      <w:pPr>
        <w:pStyle w:val="NormaleWeb"/>
        <w:spacing w:before="0" w:beforeAutospacing="0" w:after="0" w:afterAutospacing="0"/>
        <w:jc w:val="both"/>
        <w:rPr>
          <w:rFonts w:ascii="DecimaWE Rg" w:eastAsia="DecimaWE Rg" w:hAnsi="DecimaWE Rg" w:cs="DecimaWE Rg"/>
          <w:b/>
          <w:color w:val="000000"/>
          <w:sz w:val="22"/>
          <w:szCs w:val="22"/>
        </w:rPr>
      </w:pPr>
    </w:p>
    <w:p w:rsidR="00EB7063" w:rsidRDefault="00EB7063" w:rsidP="003B5C19">
      <w:pPr>
        <w:spacing w:before="120"/>
        <w:ind w:right="91"/>
        <w:jc w:val="both"/>
        <w:rPr>
          <w:rFonts w:ascii="DecimaWE Rg" w:eastAsia="DecimaWE Rg" w:hAnsi="DecimaWE Rg" w:cs="DecimaWE Rg"/>
          <w:color w:val="000000"/>
          <w:sz w:val="22"/>
          <w:szCs w:val="22"/>
        </w:rPr>
      </w:pPr>
      <w:r>
        <w:rPr>
          <w:rFonts w:ascii="DecimaWE Rg" w:eastAsia="DecimaWE Rg" w:hAnsi="DecimaWE Rg" w:cs="DecimaWE Rg"/>
          <w:color w:val="000000"/>
          <w:sz w:val="22"/>
          <w:szCs w:val="22"/>
        </w:rPr>
        <w:t>Tutto ciò premesso e considerato,</w:t>
      </w:r>
    </w:p>
    <w:p w:rsidR="00EB7063" w:rsidRPr="00A572A8" w:rsidRDefault="00EB7063" w:rsidP="003B5C19">
      <w:pPr>
        <w:spacing w:before="240" w:after="240"/>
        <w:jc w:val="center"/>
        <w:rPr>
          <w:rFonts w:ascii="DecimaWE Rg" w:eastAsia="DecimaWE Rg" w:hAnsi="DecimaWE Rg" w:cs="DecimaWE Rg"/>
          <w:b/>
          <w:color w:val="000000"/>
          <w:sz w:val="22"/>
          <w:szCs w:val="22"/>
        </w:rPr>
      </w:pPr>
      <w:r w:rsidRPr="00A572A8">
        <w:rPr>
          <w:rFonts w:ascii="DecimaWE Rg" w:eastAsia="DecimaWE Rg" w:hAnsi="DecimaWE Rg" w:cs="DecimaWE Rg"/>
          <w:b/>
          <w:color w:val="000000"/>
          <w:sz w:val="22"/>
          <w:szCs w:val="22"/>
        </w:rPr>
        <w:t>DECRETA</w:t>
      </w:r>
    </w:p>
    <w:p w:rsidR="003B5C19" w:rsidRPr="00AD35E8" w:rsidRDefault="002702C7" w:rsidP="00970B93">
      <w:pPr>
        <w:pStyle w:val="Paragrafoelenco"/>
        <w:numPr>
          <w:ilvl w:val="0"/>
          <w:numId w:val="4"/>
        </w:numPr>
        <w:spacing w:before="120" w:line="240" w:lineRule="auto"/>
        <w:ind w:right="91"/>
        <w:jc w:val="both"/>
        <w:rPr>
          <w:rFonts w:ascii="DecimaWE Rg" w:eastAsia="DecimaWE Rg" w:hAnsi="DecimaWE Rg" w:cs="DecimaWE Rg"/>
          <w:color w:val="000000"/>
          <w:lang w:val="it-IT"/>
        </w:rPr>
      </w:pPr>
      <w:r w:rsidRPr="00AD35E8">
        <w:rPr>
          <w:rFonts w:ascii="DecimaWE Rg" w:eastAsia="DecimaWE Rg" w:hAnsi="DecimaWE Rg" w:cs="DecimaWE Rg"/>
          <w:color w:val="000000"/>
          <w:lang w:val="it-IT"/>
        </w:rPr>
        <w:t xml:space="preserve">di liquidare la fattura nr. </w:t>
      </w:r>
      <w:r w:rsidR="00AD35E8" w:rsidRPr="00AD35E8">
        <w:rPr>
          <w:rFonts w:ascii="DecimaWE Rg" w:eastAsia="DecimaWE Rg" w:hAnsi="DecimaWE Rg" w:cs="DecimaWE Rg"/>
          <w:color w:val="000000"/>
          <w:lang w:val="it-IT"/>
        </w:rPr>
        <w:t>V0/0000012</w:t>
      </w:r>
      <w:r w:rsidRPr="00AD35E8">
        <w:rPr>
          <w:rFonts w:ascii="DecimaWE Rg" w:eastAsia="DecimaWE Rg" w:hAnsi="DecimaWE Rg" w:cs="DecimaWE Rg"/>
          <w:color w:val="000000"/>
          <w:lang w:val="it-IT"/>
        </w:rPr>
        <w:t xml:space="preserve"> di </w:t>
      </w:r>
      <w:r w:rsidR="004D1959" w:rsidRPr="00AD35E8">
        <w:rPr>
          <w:rFonts w:ascii="DecimaWE Rg" w:eastAsia="DecimaWE Rg" w:hAnsi="DecimaWE Rg" w:cs="DecimaWE Rg"/>
          <w:color w:val="000000"/>
          <w:lang w:val="it-IT"/>
        </w:rPr>
        <w:t xml:space="preserve">data </w:t>
      </w:r>
      <w:r w:rsidR="00AD35E8" w:rsidRPr="00AD35E8">
        <w:rPr>
          <w:rFonts w:ascii="DecimaWE Rg" w:eastAsia="DecimaWE Rg" w:hAnsi="DecimaWE Rg" w:cs="DecimaWE Rg"/>
          <w:color w:val="000000"/>
          <w:lang w:val="it-IT"/>
        </w:rPr>
        <w:t>11</w:t>
      </w:r>
      <w:r w:rsidR="004D1959" w:rsidRPr="00AD35E8">
        <w:rPr>
          <w:rFonts w:ascii="DecimaWE Rg" w:eastAsia="DecimaWE Rg" w:hAnsi="DecimaWE Rg" w:cs="DecimaWE Rg"/>
          <w:color w:val="000000"/>
          <w:lang w:val="it-IT"/>
        </w:rPr>
        <w:t>.</w:t>
      </w:r>
      <w:r w:rsidR="00AD35E8" w:rsidRPr="00AD35E8">
        <w:rPr>
          <w:rFonts w:ascii="DecimaWE Rg" w:eastAsia="DecimaWE Rg" w:hAnsi="DecimaWE Rg" w:cs="DecimaWE Rg"/>
          <w:color w:val="000000"/>
          <w:lang w:val="it-IT"/>
        </w:rPr>
        <w:t>07</w:t>
      </w:r>
      <w:r w:rsidR="003B5C19" w:rsidRPr="00AD35E8">
        <w:rPr>
          <w:rFonts w:ascii="DecimaWE Rg" w:eastAsia="DecimaWE Rg" w:hAnsi="DecimaWE Rg" w:cs="DecimaWE Rg"/>
          <w:color w:val="000000"/>
          <w:lang w:val="it-IT"/>
        </w:rPr>
        <w:t>.2</w:t>
      </w:r>
      <w:r w:rsidRPr="00AD35E8">
        <w:rPr>
          <w:rFonts w:ascii="DecimaWE Rg" w:eastAsia="DecimaWE Rg" w:hAnsi="DecimaWE Rg" w:cs="DecimaWE Rg"/>
          <w:color w:val="000000"/>
          <w:lang w:val="it-IT"/>
        </w:rPr>
        <w:t xml:space="preserve">022 (ns. </w:t>
      </w:r>
      <w:proofErr w:type="spellStart"/>
      <w:r w:rsidRPr="00AD35E8">
        <w:rPr>
          <w:rFonts w:ascii="DecimaWE Rg" w:eastAsia="DecimaWE Rg" w:hAnsi="DecimaWE Rg" w:cs="DecimaWE Rg"/>
          <w:color w:val="000000"/>
          <w:lang w:val="it-IT"/>
        </w:rPr>
        <w:t>Prot</w:t>
      </w:r>
      <w:proofErr w:type="spellEnd"/>
      <w:r w:rsidRPr="00AD35E8">
        <w:rPr>
          <w:rFonts w:ascii="DecimaWE Rg" w:eastAsia="DecimaWE Rg" w:hAnsi="DecimaWE Rg" w:cs="DecimaWE Rg"/>
          <w:color w:val="000000"/>
          <w:lang w:val="it-IT"/>
        </w:rPr>
        <w:t>. n. GEN-GEN-2022-1</w:t>
      </w:r>
      <w:r w:rsidR="00AD35E8" w:rsidRPr="00AD35E8">
        <w:rPr>
          <w:rFonts w:ascii="DecimaWE Rg" w:eastAsia="DecimaWE Rg" w:hAnsi="DecimaWE Rg" w:cs="DecimaWE Rg"/>
          <w:color w:val="000000"/>
          <w:lang w:val="it-IT"/>
        </w:rPr>
        <w:t>39</w:t>
      </w:r>
      <w:r w:rsidR="003B5C19" w:rsidRPr="00AD35E8">
        <w:rPr>
          <w:rFonts w:ascii="DecimaWE Rg" w:eastAsia="DecimaWE Rg" w:hAnsi="DecimaWE Rg" w:cs="DecimaWE Rg"/>
          <w:color w:val="000000"/>
          <w:lang w:val="it-IT"/>
        </w:rPr>
        <w:t xml:space="preserve">-A) dell’operatore </w:t>
      </w:r>
      <w:r w:rsidR="00AD35E8" w:rsidRPr="00AD35E8">
        <w:rPr>
          <w:rFonts w:ascii="DecimaWE Rg" w:eastAsia="DecimaWE Rg" w:hAnsi="DecimaWE Rg" w:cs="DecimaWE Rg"/>
          <w:color w:val="000000"/>
          <w:lang w:val="it-IT"/>
        </w:rPr>
        <w:t>Service Staff Srl</w:t>
      </w:r>
      <w:r w:rsidR="002A7387" w:rsidRPr="00AD35E8">
        <w:rPr>
          <w:rFonts w:ascii="DecimaWE Rg" w:eastAsia="DecimaWE Rg" w:hAnsi="DecimaWE Rg" w:cs="DecimaWE Rg"/>
          <w:color w:val="000000"/>
          <w:lang w:val="it-IT"/>
        </w:rPr>
        <w:t xml:space="preserve"> </w:t>
      </w:r>
      <w:r w:rsidR="003B5C19" w:rsidRPr="00AD35E8">
        <w:rPr>
          <w:rFonts w:ascii="DecimaWE Rg" w:eastAsia="DecimaWE Rg" w:hAnsi="DecimaWE Rg" w:cs="DecimaWE Rg"/>
          <w:color w:val="000000"/>
          <w:lang w:val="it-IT"/>
        </w:rPr>
        <w:t>ripo</w:t>
      </w:r>
      <w:r w:rsidRPr="00AD35E8">
        <w:rPr>
          <w:rFonts w:ascii="DecimaWE Rg" w:eastAsia="DecimaWE Rg" w:hAnsi="DecimaWE Rg" w:cs="DecimaWE Rg"/>
          <w:color w:val="000000"/>
          <w:lang w:val="it-IT"/>
        </w:rPr>
        <w:t xml:space="preserve">rtante un </w:t>
      </w:r>
      <w:r w:rsidR="002D6A08" w:rsidRPr="00AD35E8">
        <w:rPr>
          <w:rFonts w:ascii="DecimaWE Rg" w:eastAsia="DecimaWE Rg" w:hAnsi="DecimaWE Rg" w:cs="DecimaWE Rg"/>
          <w:color w:val="000000"/>
          <w:lang w:val="it-IT"/>
        </w:rPr>
        <w:t>importo totale di</w:t>
      </w:r>
      <w:r w:rsidR="00AD35E8" w:rsidRPr="00AD35E8">
        <w:rPr>
          <w:rFonts w:ascii="DecimaWE Rg" w:eastAsia="DecimaWE Rg" w:hAnsi="DecimaWE Rg" w:cs="DecimaWE Rg"/>
          <w:lang w:val="it-IT"/>
        </w:rPr>
        <w:t xml:space="preserve"> € 160,00 (centosessanta/00)</w:t>
      </w:r>
      <w:r w:rsidR="00FB7436" w:rsidRPr="00AD35E8">
        <w:rPr>
          <w:rFonts w:ascii="DecimaWE Rg" w:eastAsia="DecimaWE Rg" w:hAnsi="DecimaWE Rg" w:cs="DecimaWE Rg"/>
          <w:lang w:val="it-IT"/>
        </w:rPr>
        <w:t xml:space="preserve"> </w:t>
      </w:r>
      <w:r w:rsidR="00FB7436" w:rsidRPr="00AD35E8">
        <w:rPr>
          <w:rFonts w:ascii="DecimaWE Rg" w:hAnsi="DecimaWE Rg"/>
          <w:bCs/>
          <w:lang w:val="it-IT"/>
        </w:rPr>
        <w:t>IVA esclusa,</w:t>
      </w:r>
      <w:r w:rsidR="002A7387" w:rsidRPr="00AD35E8">
        <w:rPr>
          <w:rFonts w:ascii="DecimaWE Rg" w:hAnsi="DecimaWE Rg"/>
          <w:bCs/>
          <w:lang w:val="it-IT"/>
        </w:rPr>
        <w:t xml:space="preserve"> </w:t>
      </w:r>
      <w:r w:rsidR="002D6A08" w:rsidRPr="00AD35E8">
        <w:rPr>
          <w:rFonts w:ascii="DecimaWE Rg" w:hAnsi="DecimaWE Rg"/>
          <w:bCs/>
          <w:lang w:val="it-IT"/>
        </w:rPr>
        <w:t>pe</w:t>
      </w:r>
      <w:r w:rsidR="002A7387" w:rsidRPr="00AD35E8">
        <w:rPr>
          <w:rFonts w:ascii="DecimaWE Rg" w:hAnsi="DecimaWE Rg"/>
          <w:bCs/>
          <w:lang w:val="it-IT"/>
        </w:rPr>
        <w:t xml:space="preserve">r il </w:t>
      </w:r>
      <w:r w:rsidR="00AD35E8">
        <w:rPr>
          <w:rFonts w:ascii="DecimaWE Rg" w:hAnsi="DecimaWE Rg"/>
          <w:bCs/>
          <w:lang w:val="it-IT"/>
        </w:rPr>
        <w:t>servizio di</w:t>
      </w:r>
      <w:r w:rsidR="00AD35E8">
        <w:rPr>
          <w:rFonts w:ascii="DecimaWE Rg" w:hAnsi="DecimaWE Rg"/>
          <w:bCs/>
          <w:sz w:val="21"/>
          <w:szCs w:val="21"/>
          <w:lang w:val="it-IT"/>
        </w:rPr>
        <w:t xml:space="preserve"> </w:t>
      </w:r>
      <w:r w:rsidR="00AD35E8" w:rsidRPr="00AD35E8">
        <w:rPr>
          <w:rFonts w:ascii="DecimaWE Rg" w:eastAsia="DecimaWE Rg" w:hAnsi="DecimaWE Rg" w:cs="DecimaWE Rg"/>
          <w:sz w:val="21"/>
          <w:szCs w:val="21"/>
          <w:lang w:val="it-IT"/>
        </w:rPr>
        <w:t xml:space="preserve">portierato da eseguirsi in Piazza XX Settembre a Tolmezzo con nr. 02 (due) operatori con abilitazione antincendio alto rischio e BLSD per l’evento </w:t>
      </w:r>
      <w:r w:rsidR="00AD35E8" w:rsidRPr="00AD35E8">
        <w:rPr>
          <w:rFonts w:ascii="DecimaWE Rg" w:hAnsi="DecimaWE Rg"/>
          <w:bCs/>
          <w:sz w:val="21"/>
          <w:szCs w:val="21"/>
          <w:lang w:val="it-IT"/>
        </w:rPr>
        <w:t xml:space="preserve">finale del progetto </w:t>
      </w:r>
      <w:r w:rsidR="00AD35E8" w:rsidRPr="00AD35E8">
        <w:rPr>
          <w:rFonts w:ascii="DecimaWE Rg" w:eastAsia="DecimaWE Rg" w:hAnsi="DecimaWE Rg" w:cs="DecimaWE Rg"/>
          <w:sz w:val="21"/>
          <w:szCs w:val="21"/>
          <w:lang w:val="it-IT"/>
        </w:rPr>
        <w:t>EMOTIONWay</w:t>
      </w:r>
      <w:r w:rsidR="00AD35E8" w:rsidRPr="00AD35E8">
        <w:rPr>
          <w:rFonts w:ascii="DecimaWE Rg" w:hAnsi="DecimaWE Rg"/>
          <w:bCs/>
          <w:sz w:val="21"/>
          <w:szCs w:val="21"/>
          <w:lang w:val="it-IT"/>
        </w:rPr>
        <w:t xml:space="preserve"> “</w:t>
      </w:r>
      <w:proofErr w:type="spellStart"/>
      <w:r w:rsidR="00AD35E8" w:rsidRPr="00AD35E8">
        <w:rPr>
          <w:rFonts w:ascii="DecimaWE Rg" w:hAnsi="DecimaWE Rg"/>
          <w:bCs/>
          <w:sz w:val="21"/>
          <w:szCs w:val="21"/>
          <w:lang w:val="it-IT"/>
        </w:rPr>
        <w:t>Eco&amp;soft</w:t>
      </w:r>
      <w:proofErr w:type="spellEnd"/>
      <w:r w:rsidR="00AD35E8" w:rsidRPr="00AD35E8">
        <w:rPr>
          <w:rFonts w:ascii="DecimaWE Rg" w:hAnsi="DecimaWE Rg"/>
          <w:bCs/>
          <w:sz w:val="21"/>
          <w:szCs w:val="21"/>
          <w:lang w:val="it-IT"/>
        </w:rPr>
        <w:t xml:space="preserve"> </w:t>
      </w:r>
      <w:proofErr w:type="spellStart"/>
      <w:r w:rsidR="00AD35E8" w:rsidRPr="00AD35E8">
        <w:rPr>
          <w:rFonts w:ascii="DecimaWE Rg" w:hAnsi="DecimaWE Rg"/>
          <w:bCs/>
          <w:sz w:val="21"/>
          <w:szCs w:val="21"/>
          <w:lang w:val="it-IT"/>
        </w:rPr>
        <w:t>Mobility</w:t>
      </w:r>
      <w:proofErr w:type="spellEnd"/>
      <w:r w:rsidR="00AD35E8" w:rsidRPr="00AD35E8">
        <w:rPr>
          <w:rFonts w:ascii="DecimaWE Rg" w:hAnsi="DecimaWE Rg"/>
          <w:bCs/>
          <w:sz w:val="21"/>
          <w:szCs w:val="21"/>
          <w:lang w:val="it-IT"/>
        </w:rPr>
        <w:t xml:space="preserve"> </w:t>
      </w:r>
      <w:proofErr w:type="spellStart"/>
      <w:r w:rsidR="00AD35E8" w:rsidRPr="00AD35E8">
        <w:rPr>
          <w:rFonts w:ascii="DecimaWE Rg" w:hAnsi="DecimaWE Rg"/>
          <w:bCs/>
          <w:sz w:val="21"/>
          <w:szCs w:val="21"/>
          <w:lang w:val="it-IT"/>
        </w:rPr>
        <w:t>through</w:t>
      </w:r>
      <w:proofErr w:type="spellEnd"/>
      <w:r w:rsidR="00AD35E8" w:rsidRPr="00AD35E8">
        <w:rPr>
          <w:rFonts w:ascii="DecimaWE Rg" w:hAnsi="DecimaWE Rg"/>
          <w:bCs/>
          <w:sz w:val="21"/>
          <w:szCs w:val="21"/>
          <w:lang w:val="it-IT"/>
        </w:rPr>
        <w:t xml:space="preserve"> innovative and </w:t>
      </w:r>
      <w:proofErr w:type="spellStart"/>
      <w:r w:rsidR="00AD35E8" w:rsidRPr="00AD35E8">
        <w:rPr>
          <w:rFonts w:ascii="DecimaWE Rg" w:hAnsi="DecimaWE Rg"/>
          <w:bCs/>
          <w:sz w:val="21"/>
          <w:szCs w:val="21"/>
          <w:lang w:val="it-IT"/>
        </w:rPr>
        <w:t>optimized</w:t>
      </w:r>
      <w:proofErr w:type="spellEnd"/>
      <w:r w:rsidR="00AD35E8" w:rsidRPr="00AD35E8">
        <w:rPr>
          <w:rFonts w:ascii="DecimaWE Rg" w:hAnsi="DecimaWE Rg"/>
          <w:bCs/>
          <w:sz w:val="21"/>
          <w:szCs w:val="21"/>
          <w:lang w:val="it-IT"/>
        </w:rPr>
        <w:t xml:space="preserve"> network of cross-</w:t>
      </w:r>
      <w:proofErr w:type="spellStart"/>
      <w:r w:rsidR="00AD35E8" w:rsidRPr="00AD35E8">
        <w:rPr>
          <w:rFonts w:ascii="DecimaWE Rg" w:hAnsi="DecimaWE Rg"/>
          <w:bCs/>
          <w:sz w:val="21"/>
          <w:szCs w:val="21"/>
          <w:lang w:val="it-IT"/>
        </w:rPr>
        <w:t>border</w:t>
      </w:r>
      <w:proofErr w:type="spellEnd"/>
      <w:r w:rsidR="00AD35E8" w:rsidRPr="00AD35E8">
        <w:rPr>
          <w:rFonts w:ascii="DecimaWE Rg" w:hAnsi="DecimaWE Rg"/>
          <w:bCs/>
          <w:sz w:val="21"/>
          <w:szCs w:val="21"/>
          <w:lang w:val="it-IT"/>
        </w:rPr>
        <w:t xml:space="preserve"> </w:t>
      </w:r>
      <w:proofErr w:type="spellStart"/>
      <w:r w:rsidR="00AD35E8" w:rsidRPr="00AD35E8">
        <w:rPr>
          <w:rFonts w:ascii="DecimaWE Rg" w:hAnsi="DecimaWE Rg"/>
          <w:bCs/>
          <w:sz w:val="21"/>
          <w:szCs w:val="21"/>
          <w:lang w:val="it-IT"/>
        </w:rPr>
        <w:t>natural</w:t>
      </w:r>
      <w:proofErr w:type="spellEnd"/>
      <w:r w:rsidR="00AD35E8" w:rsidRPr="00AD35E8">
        <w:rPr>
          <w:rFonts w:ascii="DecimaWE Rg" w:hAnsi="DecimaWE Rg"/>
          <w:bCs/>
          <w:sz w:val="21"/>
          <w:szCs w:val="21"/>
          <w:lang w:val="it-IT"/>
        </w:rPr>
        <w:t xml:space="preserve"> and cultural ways”, finanziato dal programma Interr</w:t>
      </w:r>
      <w:r w:rsidR="00AD35E8">
        <w:rPr>
          <w:rFonts w:ascii="DecimaWE Rg" w:hAnsi="DecimaWE Rg"/>
          <w:bCs/>
          <w:sz w:val="21"/>
          <w:szCs w:val="21"/>
          <w:lang w:val="it-IT"/>
        </w:rPr>
        <w:t>eg V-A Italia-Austria 2014-2020 del 18 giugno 2022;</w:t>
      </w:r>
    </w:p>
    <w:p w:rsidR="00AD35E8" w:rsidRPr="00AD35E8" w:rsidRDefault="00AD35E8" w:rsidP="00AD35E8">
      <w:pPr>
        <w:pStyle w:val="Paragrafoelenco"/>
        <w:spacing w:before="120" w:line="240" w:lineRule="auto"/>
        <w:ind w:left="718" w:right="91"/>
        <w:jc w:val="both"/>
        <w:rPr>
          <w:rFonts w:ascii="DecimaWE Rg" w:eastAsia="DecimaWE Rg" w:hAnsi="DecimaWE Rg" w:cs="DecimaWE Rg"/>
          <w:color w:val="000000"/>
          <w:lang w:val="it-IT"/>
        </w:rPr>
      </w:pPr>
    </w:p>
    <w:p w:rsidR="003B5C19" w:rsidRPr="004D1959" w:rsidRDefault="003B5C19" w:rsidP="004D1959">
      <w:pPr>
        <w:pStyle w:val="Paragrafoelenco"/>
        <w:numPr>
          <w:ilvl w:val="0"/>
          <w:numId w:val="4"/>
        </w:numPr>
        <w:spacing w:before="120" w:line="240" w:lineRule="auto"/>
        <w:ind w:right="91"/>
        <w:jc w:val="both"/>
        <w:rPr>
          <w:rFonts w:ascii="DecimaWE Rg" w:eastAsia="DecimaWE Rg" w:hAnsi="DecimaWE Rg" w:cs="DecimaWE Rg"/>
          <w:color w:val="000000"/>
          <w:lang w:val="it-IT"/>
        </w:rPr>
      </w:pPr>
      <w:r w:rsidRPr="003B5C19">
        <w:rPr>
          <w:rFonts w:ascii="DecimaWE Rg" w:eastAsia="DecimaWE Rg" w:hAnsi="DecimaWE Rg" w:cs="DecimaWE Rg"/>
          <w:color w:val="000000"/>
          <w:lang w:val="it-IT"/>
        </w:rPr>
        <w:t>di pagare mediante addebito sul c/c bancario del GECT Euregio Senza Confini e a favore dell’</w:t>
      </w:r>
      <w:r w:rsidR="00606575">
        <w:rPr>
          <w:rFonts w:ascii="DecimaWE Rg" w:eastAsia="DecimaWE Rg" w:hAnsi="DecimaWE Rg" w:cs="DecimaWE Rg"/>
          <w:color w:val="000000"/>
          <w:lang w:val="it-IT"/>
        </w:rPr>
        <w:t xml:space="preserve">operatore economico </w:t>
      </w:r>
      <w:r w:rsidR="00AD35E8">
        <w:rPr>
          <w:rFonts w:ascii="DecimaWE Rg" w:eastAsia="DecimaWE Rg" w:hAnsi="DecimaWE Rg" w:cs="DecimaWE Rg"/>
          <w:color w:val="000000"/>
          <w:lang w:val="it-IT"/>
        </w:rPr>
        <w:t>Service Staff Srl</w:t>
      </w:r>
      <w:r w:rsidR="00385B95">
        <w:rPr>
          <w:rFonts w:ascii="DecimaWE Rg" w:eastAsia="DecimaWE Rg" w:hAnsi="DecimaWE Rg" w:cs="DecimaWE Rg"/>
          <w:color w:val="000000"/>
          <w:lang w:val="it-IT"/>
        </w:rPr>
        <w:t xml:space="preserve">, l’importo complessivo di </w:t>
      </w:r>
      <w:r w:rsidR="00AD35E8">
        <w:rPr>
          <w:rFonts w:ascii="DecimaWE Rg" w:hAnsi="DecimaWE Rg"/>
          <w:bCs/>
          <w:lang w:val="it-IT"/>
        </w:rPr>
        <w:t>€ 160,00 (centosessanta/00)</w:t>
      </w:r>
      <w:r w:rsidR="004D1959" w:rsidRPr="004D1959">
        <w:rPr>
          <w:rFonts w:ascii="DecimaWE Rg" w:eastAsia="DecimaWE Rg" w:hAnsi="DecimaWE Rg" w:cs="DecimaWE Rg"/>
          <w:lang w:val="it-IT"/>
        </w:rPr>
        <w:t xml:space="preserve"> </w:t>
      </w:r>
      <w:r w:rsidR="004D1959" w:rsidRPr="004D1959">
        <w:rPr>
          <w:rFonts w:ascii="DecimaWE Rg" w:hAnsi="DecimaWE Rg"/>
          <w:bCs/>
          <w:lang w:val="it-IT"/>
        </w:rPr>
        <w:t>IV</w:t>
      </w:r>
      <w:r w:rsidR="00AD35E8">
        <w:rPr>
          <w:rFonts w:ascii="DecimaWE Rg" w:hAnsi="DecimaWE Rg"/>
          <w:bCs/>
          <w:lang w:val="it-IT"/>
        </w:rPr>
        <w:t>A esclusa, corrispondenti a € 195,20 (</w:t>
      </w:r>
      <w:proofErr w:type="spellStart"/>
      <w:r w:rsidR="00AD35E8">
        <w:rPr>
          <w:rFonts w:ascii="DecimaWE Rg" w:hAnsi="DecimaWE Rg"/>
          <w:bCs/>
          <w:lang w:val="it-IT"/>
        </w:rPr>
        <w:t>centonovantacinque</w:t>
      </w:r>
      <w:proofErr w:type="spellEnd"/>
      <w:r w:rsidR="00AD35E8">
        <w:rPr>
          <w:rFonts w:ascii="DecimaWE Rg" w:hAnsi="DecimaWE Rg"/>
          <w:bCs/>
          <w:lang w:val="it-IT"/>
        </w:rPr>
        <w:t>/20)</w:t>
      </w:r>
      <w:r w:rsidR="004D1959">
        <w:rPr>
          <w:rFonts w:ascii="DecimaWE Rg" w:hAnsi="DecimaWE Rg"/>
          <w:bCs/>
          <w:lang w:val="it-IT"/>
        </w:rPr>
        <w:t xml:space="preserve"> </w:t>
      </w:r>
      <w:r w:rsidR="00FB7436" w:rsidRPr="004D1959">
        <w:rPr>
          <w:rFonts w:ascii="DecimaWE Rg" w:hAnsi="DecimaWE Rg"/>
          <w:bCs/>
          <w:lang w:val="it-IT"/>
        </w:rPr>
        <w:t>IVA inclusa</w:t>
      </w:r>
      <w:r w:rsidR="002A7387" w:rsidRPr="004D1959">
        <w:rPr>
          <w:rFonts w:ascii="DecimaWE Rg" w:hAnsi="DecimaWE Rg"/>
          <w:bCs/>
          <w:lang w:val="it-IT"/>
        </w:rPr>
        <w:t xml:space="preserve">, </w:t>
      </w:r>
      <w:r w:rsidRPr="004D1959">
        <w:rPr>
          <w:rFonts w:ascii="DecimaWE Rg" w:eastAsia="DecimaWE Rg" w:hAnsi="DecimaWE Rg" w:cs="DecimaWE Rg"/>
          <w:color w:val="000000"/>
          <w:lang w:val="it-IT"/>
        </w:rPr>
        <w:t xml:space="preserve">così come da regolare fattura </w:t>
      </w:r>
      <w:r w:rsidR="002A7387" w:rsidRPr="004D1959">
        <w:rPr>
          <w:rFonts w:ascii="DecimaWE Rg" w:eastAsia="DecimaWE Rg" w:hAnsi="DecimaWE Rg" w:cs="DecimaWE Rg"/>
          <w:color w:val="000000"/>
          <w:lang w:val="it-IT"/>
        </w:rPr>
        <w:t xml:space="preserve">n. </w:t>
      </w:r>
      <w:r w:rsidR="00AD35E8">
        <w:rPr>
          <w:rFonts w:ascii="DecimaWE Rg" w:eastAsia="DecimaWE Rg" w:hAnsi="DecimaWE Rg" w:cs="DecimaWE Rg"/>
          <w:color w:val="000000"/>
          <w:lang w:val="it-IT"/>
        </w:rPr>
        <w:t>V0/0000012 di data 11.07</w:t>
      </w:r>
      <w:r w:rsidRPr="004D1959">
        <w:rPr>
          <w:rFonts w:ascii="DecimaWE Rg" w:eastAsia="DecimaWE Rg" w:hAnsi="DecimaWE Rg" w:cs="DecimaWE Rg"/>
          <w:color w:val="000000"/>
          <w:lang w:val="it-IT"/>
        </w:rPr>
        <w:t xml:space="preserve">.2022 (ns. </w:t>
      </w:r>
      <w:proofErr w:type="spellStart"/>
      <w:r w:rsidRPr="004D1959">
        <w:rPr>
          <w:rFonts w:ascii="DecimaWE Rg" w:eastAsia="DecimaWE Rg" w:hAnsi="DecimaWE Rg" w:cs="DecimaWE Rg"/>
          <w:color w:val="000000"/>
          <w:lang w:val="it-IT"/>
        </w:rPr>
        <w:t>Prot</w:t>
      </w:r>
      <w:proofErr w:type="spellEnd"/>
      <w:r w:rsidRPr="004D1959">
        <w:rPr>
          <w:rFonts w:ascii="DecimaWE Rg" w:eastAsia="DecimaWE Rg" w:hAnsi="DecimaWE Rg" w:cs="DecimaWE Rg"/>
          <w:color w:val="000000"/>
          <w:lang w:val="it-IT"/>
        </w:rPr>
        <w:t xml:space="preserve">. n. </w:t>
      </w:r>
      <w:r w:rsidR="002702C7" w:rsidRPr="004D1959">
        <w:rPr>
          <w:rFonts w:ascii="DecimaWE Rg" w:eastAsia="DecimaWE Rg" w:hAnsi="DecimaWE Rg" w:cs="DecimaWE Rg"/>
          <w:color w:val="000000"/>
          <w:lang w:val="it-IT"/>
        </w:rPr>
        <w:t>GEN-GEN-2022-1</w:t>
      </w:r>
      <w:r w:rsidR="00AD35E8">
        <w:rPr>
          <w:rFonts w:ascii="DecimaWE Rg" w:eastAsia="DecimaWE Rg" w:hAnsi="DecimaWE Rg" w:cs="DecimaWE Rg"/>
          <w:color w:val="000000"/>
          <w:lang w:val="it-IT"/>
        </w:rPr>
        <w:t>39</w:t>
      </w:r>
      <w:r w:rsidR="00606575" w:rsidRPr="004D1959">
        <w:rPr>
          <w:rFonts w:ascii="DecimaWE Rg" w:eastAsia="DecimaWE Rg" w:hAnsi="DecimaWE Rg" w:cs="DecimaWE Rg"/>
          <w:color w:val="000000"/>
          <w:lang w:val="it-IT"/>
        </w:rPr>
        <w:t>-</w:t>
      </w:r>
      <w:r w:rsidRPr="004D1959">
        <w:rPr>
          <w:rFonts w:ascii="DecimaWE Rg" w:eastAsia="DecimaWE Rg" w:hAnsi="DecimaWE Rg" w:cs="DecimaWE Rg"/>
          <w:color w:val="000000"/>
          <w:lang w:val="it-IT"/>
        </w:rPr>
        <w:t>A)</w:t>
      </w:r>
      <w:r w:rsidR="00F075ED" w:rsidRPr="004D1959">
        <w:rPr>
          <w:rFonts w:ascii="DecimaWE Rg" w:eastAsia="DecimaWE Rg" w:hAnsi="DecimaWE Rg" w:cs="DecimaWE Rg"/>
          <w:color w:val="000000"/>
          <w:lang w:val="it-IT"/>
        </w:rPr>
        <w:t>;</w:t>
      </w:r>
    </w:p>
    <w:p w:rsidR="003B5C19" w:rsidRPr="003B5C19" w:rsidRDefault="003B5C19" w:rsidP="003B5C19">
      <w:pPr>
        <w:pStyle w:val="Paragrafoelenco"/>
        <w:spacing w:before="120" w:line="240" w:lineRule="auto"/>
        <w:ind w:left="718" w:right="91"/>
        <w:jc w:val="both"/>
        <w:rPr>
          <w:rFonts w:ascii="DecimaWE Rg" w:eastAsia="DecimaWE Rg" w:hAnsi="DecimaWE Rg" w:cs="DecimaWE Rg"/>
          <w:color w:val="000000"/>
          <w:lang w:val="it-IT"/>
        </w:rPr>
      </w:pPr>
    </w:p>
    <w:p w:rsidR="003B5C19" w:rsidRPr="003B5C19" w:rsidRDefault="003B5C19" w:rsidP="003B5C19">
      <w:pPr>
        <w:pStyle w:val="Paragrafoelenco"/>
        <w:numPr>
          <w:ilvl w:val="0"/>
          <w:numId w:val="4"/>
        </w:numPr>
        <w:spacing w:before="120" w:line="240" w:lineRule="auto"/>
        <w:ind w:right="91"/>
        <w:jc w:val="both"/>
        <w:rPr>
          <w:rFonts w:ascii="DecimaWE Rg" w:eastAsia="DecimaWE Rg" w:hAnsi="DecimaWE Rg" w:cs="DecimaWE Rg"/>
          <w:color w:val="000000"/>
          <w:lang w:val="it-IT"/>
        </w:rPr>
      </w:pPr>
      <w:r w:rsidRPr="003B5C19">
        <w:rPr>
          <w:rFonts w:ascii="DecimaWE Rg" w:eastAsia="DecimaWE Rg" w:hAnsi="DecimaWE Rg" w:cs="DecimaWE Rg"/>
          <w:color w:val="000000"/>
          <w:lang w:val="it-IT"/>
        </w:rPr>
        <w:t xml:space="preserve">di disporre la pubblicazione dell’estratto dei dati richiesti dall’art. 1, comma 32, della legge 190/2012 e ss. mm. ii., “Legge sulla trasparenza” e di quanto disposto dall’art. 37 del D. </w:t>
      </w:r>
      <w:proofErr w:type="spellStart"/>
      <w:r w:rsidRPr="003B5C19">
        <w:rPr>
          <w:rFonts w:ascii="DecimaWE Rg" w:eastAsia="DecimaWE Rg" w:hAnsi="DecimaWE Rg" w:cs="DecimaWE Rg"/>
          <w:color w:val="000000"/>
          <w:lang w:val="it-IT"/>
        </w:rPr>
        <w:t>Lgs</w:t>
      </w:r>
      <w:proofErr w:type="spellEnd"/>
      <w:r w:rsidRPr="003B5C19">
        <w:rPr>
          <w:rFonts w:ascii="DecimaWE Rg" w:eastAsia="DecimaWE Rg" w:hAnsi="DecimaWE Rg" w:cs="DecimaWE Rg"/>
          <w:color w:val="000000"/>
          <w:lang w:val="it-IT"/>
        </w:rPr>
        <w:t>. 33/2013, nella sezione “Amministrazione trasparente” del sito web del GECT Euregio Senza Confini.</w:t>
      </w:r>
    </w:p>
    <w:p w:rsidR="00332F1E" w:rsidRDefault="00332F1E" w:rsidP="00EB7063">
      <w:pPr>
        <w:jc w:val="both"/>
        <w:rPr>
          <w:rFonts w:ascii="DecimaWE Rg" w:eastAsia="DecimaWE Rg" w:hAnsi="DecimaWE Rg" w:cs="DecimaWE Rg"/>
          <w:color w:val="000000"/>
          <w:sz w:val="22"/>
          <w:szCs w:val="22"/>
        </w:rPr>
      </w:pPr>
    </w:p>
    <w:p w:rsidR="00EB7063" w:rsidRDefault="00EB7063" w:rsidP="00EB7063">
      <w:pPr>
        <w:jc w:val="both"/>
        <w:rPr>
          <w:rFonts w:ascii="DecimaWE Rg" w:eastAsia="DecimaWE Rg" w:hAnsi="DecimaWE Rg" w:cs="DecimaWE Rg"/>
          <w:color w:val="000000"/>
          <w:sz w:val="22"/>
          <w:szCs w:val="22"/>
        </w:rPr>
      </w:pPr>
      <w:r>
        <w:rPr>
          <w:rFonts w:ascii="DecimaWE Rg" w:eastAsia="DecimaWE Rg" w:hAnsi="DecimaWE Rg" w:cs="DecimaWE Rg"/>
          <w:color w:val="000000"/>
          <w:sz w:val="22"/>
          <w:szCs w:val="22"/>
        </w:rPr>
        <w:t xml:space="preserve">Trieste, </w:t>
      </w:r>
      <w:r w:rsidR="004D1959">
        <w:rPr>
          <w:rFonts w:ascii="DecimaWE Rg" w:eastAsia="DecimaWE Rg" w:hAnsi="DecimaWE Rg" w:cs="DecimaWE Rg"/>
          <w:color w:val="000000"/>
          <w:sz w:val="22"/>
          <w:szCs w:val="22"/>
        </w:rPr>
        <w:t>18.07.2022</w:t>
      </w:r>
    </w:p>
    <w:p w:rsidR="00EB7063" w:rsidRDefault="00EB7063" w:rsidP="00EB7063">
      <w:pPr>
        <w:ind w:right="-7"/>
        <w:jc w:val="right"/>
        <w:rPr>
          <w:rFonts w:ascii="DecimaWE Rg" w:eastAsia="DecimaWE Rg" w:hAnsi="DecimaWE Rg" w:cs="DecimaWE Rg"/>
          <w:sz w:val="22"/>
          <w:szCs w:val="22"/>
        </w:rPr>
      </w:pPr>
      <w:r>
        <w:rPr>
          <w:rFonts w:ascii="DecimaWE Rg" w:eastAsia="DecimaWE Rg" w:hAnsi="DecimaWE Rg" w:cs="DecimaWE Rg"/>
          <w:color w:val="000000"/>
          <w:sz w:val="22"/>
          <w:szCs w:val="22"/>
        </w:rPr>
        <w:t xml:space="preserve">                                                                                                                                              L</w:t>
      </w:r>
      <w:r>
        <w:rPr>
          <w:rFonts w:ascii="DecimaWE Rg" w:eastAsia="DecimaWE Rg" w:hAnsi="DecimaWE Rg" w:cs="DecimaWE Rg"/>
          <w:sz w:val="22"/>
          <w:szCs w:val="22"/>
        </w:rPr>
        <w:t xml:space="preserve">a </w:t>
      </w:r>
      <w:r>
        <w:rPr>
          <w:rFonts w:ascii="DecimaWE Rg" w:eastAsia="DecimaWE Rg" w:hAnsi="DecimaWE Rg" w:cs="DecimaWE Rg"/>
          <w:color w:val="000000"/>
          <w:sz w:val="22"/>
          <w:szCs w:val="22"/>
        </w:rPr>
        <w:t>Direttrice del GECT</w:t>
      </w:r>
    </w:p>
    <w:p w:rsidR="00EB7063" w:rsidRDefault="00EB7063" w:rsidP="00EB7063">
      <w:pPr>
        <w:ind w:right="-7"/>
        <w:jc w:val="right"/>
        <w:rPr>
          <w:rFonts w:ascii="DecimaWE Rg" w:eastAsia="DecimaWE Rg" w:hAnsi="DecimaWE Rg" w:cs="DecimaWE Rg"/>
          <w:color w:val="000000"/>
          <w:sz w:val="22"/>
          <w:szCs w:val="22"/>
        </w:rPr>
      </w:pPr>
      <w:r>
        <w:rPr>
          <w:rFonts w:ascii="DecimaWE Rg" w:eastAsia="DecimaWE Rg" w:hAnsi="DecimaWE Rg" w:cs="DecimaWE Rg"/>
          <w:color w:val="000000"/>
          <w:sz w:val="22"/>
          <w:szCs w:val="22"/>
        </w:rPr>
        <w:t xml:space="preserve">                                                                                                                                            dott.ssa Sandra Sodini</w:t>
      </w:r>
    </w:p>
    <w:p w:rsidR="00C52B5E" w:rsidRDefault="00C52B5E" w:rsidP="00FB7436">
      <w:pPr>
        <w:rPr>
          <w:rFonts w:ascii="DecimaWE Rg" w:eastAsia="DecimaWE Rg" w:hAnsi="DecimaWE Rg" w:cs="DecimaWE Rg"/>
          <w:color w:val="000000"/>
          <w:sz w:val="22"/>
          <w:szCs w:val="22"/>
        </w:rPr>
      </w:pPr>
      <w:bookmarkStart w:id="6" w:name="_GoBack"/>
      <w:bookmarkEnd w:id="6"/>
    </w:p>
    <w:sectPr w:rsidR="00C52B5E">
      <w:headerReference w:type="default" r:id="rId9"/>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11" w:rsidRDefault="00253111">
      <w:r>
        <w:separator/>
      </w:r>
    </w:p>
  </w:endnote>
  <w:endnote w:type="continuationSeparator" w:id="0">
    <w:p w:rsidR="00253111" w:rsidRDefault="0025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cimaWE Rg">
    <w:panose1 w:val="02000000000000000000"/>
    <w:charset w:val="00"/>
    <w:family w:val="auto"/>
    <w:pitch w:val="variable"/>
    <w:sig w:usb0="800000AF" w:usb1="5000205B" w:usb2="00000000" w:usb3="00000000" w:csb0="0000009B"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11" w:rsidRDefault="00253111">
      <w:r>
        <w:separator/>
      </w:r>
    </w:p>
  </w:footnote>
  <w:footnote w:type="continuationSeparator" w:id="0">
    <w:p w:rsidR="00253111" w:rsidRDefault="002531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59" w:rsidRDefault="004D1959">
    <w:pPr>
      <w:pBdr>
        <w:top w:val="nil"/>
        <w:left w:val="nil"/>
        <w:bottom w:val="nil"/>
        <w:right w:val="nil"/>
        <w:between w:val="nil"/>
      </w:pBdr>
      <w:tabs>
        <w:tab w:val="center" w:pos="4819"/>
        <w:tab w:val="right" w:pos="9638"/>
      </w:tabs>
      <w:spacing w:after="200" w:line="276" w:lineRule="auto"/>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-16720</wp:posOffset>
          </wp:positionH>
          <wp:positionV relativeFrom="paragraph">
            <wp:posOffset>-203832</wp:posOffset>
          </wp:positionV>
          <wp:extent cx="2822400" cy="558000"/>
          <wp:effectExtent l="0" t="0" r="0" b="0"/>
          <wp:wrapNone/>
          <wp:docPr id="13" name="image1.png" descr="Immagine che contiene oggetto, orologi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oggetto, orologio&#10;&#10;Descrizione generata automaticamente"/>
                  <pic:cNvPicPr preferRelativeResize="0"/>
                </pic:nvPicPr>
                <pic:blipFill>
                  <a:blip r:embed="rId1"/>
                  <a:srcRect/>
                  <a:stretch>
                    <a:fillRect/>
                  </a:stretch>
                </pic:blipFill>
                <pic:spPr>
                  <a:xfrm>
                    <a:off x="0" y="0"/>
                    <a:ext cx="2822400" cy="558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F63"/>
    <w:multiLevelType w:val="multilevel"/>
    <w:tmpl w:val="F8CC4A9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5BD5214"/>
    <w:multiLevelType w:val="hybridMultilevel"/>
    <w:tmpl w:val="FF3E7B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6B50D12"/>
    <w:multiLevelType w:val="hybridMultilevel"/>
    <w:tmpl w:val="86F01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A3F46"/>
    <w:multiLevelType w:val="multilevel"/>
    <w:tmpl w:val="4F668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D44CB"/>
    <w:multiLevelType w:val="hybridMultilevel"/>
    <w:tmpl w:val="08A279AC"/>
    <w:lvl w:ilvl="0" w:tplc="3198072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7C46CF"/>
    <w:multiLevelType w:val="hybridMultilevel"/>
    <w:tmpl w:val="01509A84"/>
    <w:lvl w:ilvl="0" w:tplc="559EF88E">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C447997"/>
    <w:multiLevelType w:val="hybridMultilevel"/>
    <w:tmpl w:val="ED4AC4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612691"/>
    <w:multiLevelType w:val="multilevel"/>
    <w:tmpl w:val="846A48F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5CCE06CC"/>
    <w:multiLevelType w:val="hybridMultilevel"/>
    <w:tmpl w:val="BFC21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CB6968"/>
    <w:multiLevelType w:val="multilevel"/>
    <w:tmpl w:val="273EFD80"/>
    <w:lvl w:ilvl="0">
      <w:start w:val="1"/>
      <w:numFmt w:val="decimal"/>
      <w:lvlText w:val="%1."/>
      <w:lvlJc w:val="left"/>
      <w:pPr>
        <w:ind w:left="644" w:hanging="359"/>
      </w:pPr>
    </w:lvl>
    <w:lvl w:ilvl="1">
      <w:start w:val="1"/>
      <w:numFmt w:val="lowerLetter"/>
      <w:lvlText w:val="%2."/>
      <w:lvlJc w:val="left"/>
      <w:pPr>
        <w:ind w:left="1478" w:hanging="360"/>
      </w:pPr>
    </w:lvl>
    <w:lvl w:ilvl="2">
      <w:start w:val="1"/>
      <w:numFmt w:val="lowerRoman"/>
      <w:lvlText w:val="%3."/>
      <w:lvlJc w:val="right"/>
      <w:pPr>
        <w:ind w:left="2198" w:hanging="180"/>
      </w:pPr>
    </w:lvl>
    <w:lvl w:ilvl="3">
      <w:start w:val="1"/>
      <w:numFmt w:val="decimal"/>
      <w:lvlText w:val="%4."/>
      <w:lvlJc w:val="left"/>
      <w:pPr>
        <w:ind w:left="2918" w:hanging="360"/>
      </w:pPr>
    </w:lvl>
    <w:lvl w:ilvl="4">
      <w:start w:val="1"/>
      <w:numFmt w:val="lowerLetter"/>
      <w:lvlText w:val="%5."/>
      <w:lvlJc w:val="left"/>
      <w:pPr>
        <w:ind w:left="3638" w:hanging="360"/>
      </w:pPr>
    </w:lvl>
    <w:lvl w:ilvl="5">
      <w:start w:val="1"/>
      <w:numFmt w:val="lowerRoman"/>
      <w:lvlText w:val="%6."/>
      <w:lvlJc w:val="right"/>
      <w:pPr>
        <w:ind w:left="4358" w:hanging="180"/>
      </w:pPr>
    </w:lvl>
    <w:lvl w:ilvl="6">
      <w:start w:val="1"/>
      <w:numFmt w:val="decimal"/>
      <w:lvlText w:val="%7."/>
      <w:lvlJc w:val="left"/>
      <w:pPr>
        <w:ind w:left="5078" w:hanging="360"/>
      </w:pPr>
    </w:lvl>
    <w:lvl w:ilvl="7">
      <w:start w:val="1"/>
      <w:numFmt w:val="lowerLetter"/>
      <w:lvlText w:val="%8."/>
      <w:lvlJc w:val="left"/>
      <w:pPr>
        <w:ind w:left="5798" w:hanging="360"/>
      </w:pPr>
    </w:lvl>
    <w:lvl w:ilvl="8">
      <w:start w:val="1"/>
      <w:numFmt w:val="lowerRoman"/>
      <w:lvlText w:val="%9."/>
      <w:lvlJc w:val="right"/>
      <w:pPr>
        <w:ind w:left="6518" w:hanging="180"/>
      </w:pPr>
    </w:lvl>
  </w:abstractNum>
  <w:num w:numId="1">
    <w:abstractNumId w:val="0"/>
  </w:num>
  <w:num w:numId="2">
    <w:abstractNumId w:val="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2"/>
  </w:num>
  <w:num w:numId="9">
    <w:abstractNumId w:val="5"/>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E"/>
    <w:rsid w:val="000211A1"/>
    <w:rsid w:val="000538B8"/>
    <w:rsid w:val="00096B2A"/>
    <w:rsid w:val="000A0371"/>
    <w:rsid w:val="000D5FB0"/>
    <w:rsid w:val="000E04AA"/>
    <w:rsid w:val="000F3F99"/>
    <w:rsid w:val="000F6B5C"/>
    <w:rsid w:val="00167E43"/>
    <w:rsid w:val="0018531C"/>
    <w:rsid w:val="001950D3"/>
    <w:rsid w:val="001A6557"/>
    <w:rsid w:val="00211F69"/>
    <w:rsid w:val="00212D89"/>
    <w:rsid w:val="00253111"/>
    <w:rsid w:val="002702C7"/>
    <w:rsid w:val="002A7387"/>
    <w:rsid w:val="002D6A08"/>
    <w:rsid w:val="00315863"/>
    <w:rsid w:val="00332F1E"/>
    <w:rsid w:val="00385B95"/>
    <w:rsid w:val="00393DF9"/>
    <w:rsid w:val="00395845"/>
    <w:rsid w:val="003B5C19"/>
    <w:rsid w:val="003C7BF9"/>
    <w:rsid w:val="003E3225"/>
    <w:rsid w:val="003E7ECC"/>
    <w:rsid w:val="00424934"/>
    <w:rsid w:val="0046471D"/>
    <w:rsid w:val="004979A9"/>
    <w:rsid w:val="004B7D82"/>
    <w:rsid w:val="004C0BB3"/>
    <w:rsid w:val="004D1959"/>
    <w:rsid w:val="004E44BC"/>
    <w:rsid w:val="00513155"/>
    <w:rsid w:val="00520E86"/>
    <w:rsid w:val="00557DE7"/>
    <w:rsid w:val="005A2C79"/>
    <w:rsid w:val="005E1C07"/>
    <w:rsid w:val="00604D31"/>
    <w:rsid w:val="00606575"/>
    <w:rsid w:val="00617E0B"/>
    <w:rsid w:val="006203FC"/>
    <w:rsid w:val="00644784"/>
    <w:rsid w:val="00656D38"/>
    <w:rsid w:val="00674018"/>
    <w:rsid w:val="006D27ED"/>
    <w:rsid w:val="006D77DB"/>
    <w:rsid w:val="007116F3"/>
    <w:rsid w:val="00715AEB"/>
    <w:rsid w:val="00754130"/>
    <w:rsid w:val="00756FFD"/>
    <w:rsid w:val="0076047E"/>
    <w:rsid w:val="007C6ECB"/>
    <w:rsid w:val="00831162"/>
    <w:rsid w:val="0086203C"/>
    <w:rsid w:val="0087095E"/>
    <w:rsid w:val="00890C39"/>
    <w:rsid w:val="008C4AC1"/>
    <w:rsid w:val="008D255D"/>
    <w:rsid w:val="00927BB6"/>
    <w:rsid w:val="009C02F9"/>
    <w:rsid w:val="00A07A7E"/>
    <w:rsid w:val="00A13177"/>
    <w:rsid w:val="00A42EAE"/>
    <w:rsid w:val="00A572A8"/>
    <w:rsid w:val="00A6589B"/>
    <w:rsid w:val="00A73C96"/>
    <w:rsid w:val="00AA1778"/>
    <w:rsid w:val="00AD35E8"/>
    <w:rsid w:val="00AD3D6C"/>
    <w:rsid w:val="00AE1883"/>
    <w:rsid w:val="00B25D5E"/>
    <w:rsid w:val="00B311C2"/>
    <w:rsid w:val="00B5258F"/>
    <w:rsid w:val="00B53A5F"/>
    <w:rsid w:val="00B90499"/>
    <w:rsid w:val="00BA33CD"/>
    <w:rsid w:val="00C00EB3"/>
    <w:rsid w:val="00C52B5E"/>
    <w:rsid w:val="00CB5A20"/>
    <w:rsid w:val="00CE7B8C"/>
    <w:rsid w:val="00CF7C61"/>
    <w:rsid w:val="00D03B9A"/>
    <w:rsid w:val="00D46F87"/>
    <w:rsid w:val="00D8614E"/>
    <w:rsid w:val="00D97673"/>
    <w:rsid w:val="00DA2819"/>
    <w:rsid w:val="00DC7B85"/>
    <w:rsid w:val="00DE0A03"/>
    <w:rsid w:val="00DE624A"/>
    <w:rsid w:val="00E4504B"/>
    <w:rsid w:val="00E507CB"/>
    <w:rsid w:val="00E6033E"/>
    <w:rsid w:val="00E67CD2"/>
    <w:rsid w:val="00EA194F"/>
    <w:rsid w:val="00EB159D"/>
    <w:rsid w:val="00EB7063"/>
    <w:rsid w:val="00F075ED"/>
    <w:rsid w:val="00F519E5"/>
    <w:rsid w:val="00F568B7"/>
    <w:rsid w:val="00F579CA"/>
    <w:rsid w:val="00FB616E"/>
    <w:rsid w:val="00FB7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B0D5"/>
  <w15:docId w15:val="{4FAF41BC-6AA8-46C1-AC66-170650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48C8"/>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D5F44"/>
    <w:pPr>
      <w:tabs>
        <w:tab w:val="center" w:pos="4819"/>
        <w:tab w:val="right" w:pos="9638"/>
      </w:tabs>
      <w:spacing w:after="200" w:line="276" w:lineRule="auto"/>
    </w:pPr>
    <w:rPr>
      <w:rFonts w:ascii="Calibri" w:eastAsia="Calibri" w:hAnsi="Calibri"/>
      <w:sz w:val="22"/>
      <w:szCs w:val="22"/>
      <w:lang w:val="de-AT" w:eastAsia="en-US"/>
    </w:rPr>
  </w:style>
  <w:style w:type="character" w:customStyle="1" w:styleId="IntestazioneCarattere">
    <w:name w:val="Intestazione Carattere"/>
    <w:basedOn w:val="Carpredefinitoparagrafo"/>
    <w:link w:val="Intestazione"/>
    <w:uiPriority w:val="99"/>
    <w:rsid w:val="005D5F44"/>
  </w:style>
  <w:style w:type="paragraph" w:styleId="Pidipagina">
    <w:name w:val="footer"/>
    <w:basedOn w:val="Normale"/>
    <w:link w:val="PidipaginaCarattere"/>
    <w:unhideWhenUsed/>
    <w:qFormat/>
    <w:rsid w:val="005D5F44"/>
    <w:pPr>
      <w:tabs>
        <w:tab w:val="center" w:pos="4819"/>
        <w:tab w:val="right" w:pos="9638"/>
      </w:tabs>
      <w:spacing w:after="200" w:line="276" w:lineRule="auto"/>
    </w:pPr>
    <w:rPr>
      <w:rFonts w:ascii="Calibri" w:eastAsia="Calibri" w:hAnsi="Calibri"/>
      <w:sz w:val="22"/>
      <w:szCs w:val="22"/>
      <w:lang w:val="de-AT" w:eastAsia="en-US"/>
    </w:rPr>
  </w:style>
  <w:style w:type="character" w:customStyle="1" w:styleId="PidipaginaCarattere">
    <w:name w:val="Piè di pagina Carattere"/>
    <w:basedOn w:val="Carpredefinitoparagrafo"/>
    <w:link w:val="Pidipagina"/>
    <w:rsid w:val="005D5F44"/>
  </w:style>
  <w:style w:type="paragraph" w:customStyle="1" w:styleId="Default">
    <w:name w:val="Default"/>
    <w:rsid w:val="005D5F44"/>
    <w:pPr>
      <w:autoSpaceDE w:val="0"/>
      <w:autoSpaceDN w:val="0"/>
      <w:adjustRightInd w:val="0"/>
    </w:pPr>
    <w:rPr>
      <w:rFonts w:ascii="Calibri" w:hAnsi="Calibri" w:cs="Calibri"/>
      <w:color w:val="000000"/>
    </w:rPr>
  </w:style>
  <w:style w:type="paragraph" w:styleId="Paragrafoelenco">
    <w:name w:val="List Paragraph"/>
    <w:basedOn w:val="Normale"/>
    <w:uiPriority w:val="99"/>
    <w:qFormat/>
    <w:rsid w:val="005D5F44"/>
    <w:pPr>
      <w:spacing w:after="200" w:line="276" w:lineRule="auto"/>
      <w:ind w:left="720"/>
      <w:contextualSpacing/>
    </w:pPr>
    <w:rPr>
      <w:rFonts w:ascii="Calibri" w:eastAsia="Calibri" w:hAnsi="Calibri"/>
      <w:sz w:val="22"/>
      <w:szCs w:val="22"/>
      <w:lang w:val="de-AT" w:eastAsia="en-US"/>
    </w:rPr>
  </w:style>
  <w:style w:type="character" w:customStyle="1" w:styleId="Nessuno">
    <w:name w:val="Nessuno"/>
    <w:rsid w:val="005D5F44"/>
  </w:style>
  <w:style w:type="character" w:styleId="Collegamentoipertestuale">
    <w:name w:val="Hyperlink"/>
    <w:basedOn w:val="Carpredefinitoparagrafo"/>
    <w:uiPriority w:val="99"/>
    <w:unhideWhenUsed/>
    <w:rsid w:val="005D5F44"/>
    <w:rPr>
      <w:color w:val="0563C1" w:themeColor="hyperlink"/>
      <w:u w:val="single"/>
    </w:rPr>
  </w:style>
  <w:style w:type="paragraph" w:styleId="NormaleWeb">
    <w:name w:val="Normal (Web)"/>
    <w:basedOn w:val="Normale"/>
    <w:uiPriority w:val="99"/>
    <w:unhideWhenUsed/>
    <w:rsid w:val="001838A8"/>
    <w:pPr>
      <w:spacing w:before="100" w:beforeAutospacing="1" w:after="100" w:afterAutospacing="1"/>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20631">
      <w:bodyDiv w:val="1"/>
      <w:marLeft w:val="0"/>
      <w:marRight w:val="0"/>
      <w:marTop w:val="0"/>
      <w:marBottom w:val="0"/>
      <w:divBdr>
        <w:top w:val="none" w:sz="0" w:space="0" w:color="auto"/>
        <w:left w:val="none" w:sz="0" w:space="0" w:color="auto"/>
        <w:bottom w:val="none" w:sz="0" w:space="0" w:color="auto"/>
        <w:right w:val="none" w:sz="0" w:space="0" w:color="auto"/>
      </w:divBdr>
    </w:div>
    <w:div w:id="249121858">
      <w:bodyDiv w:val="1"/>
      <w:marLeft w:val="0"/>
      <w:marRight w:val="0"/>
      <w:marTop w:val="0"/>
      <w:marBottom w:val="0"/>
      <w:divBdr>
        <w:top w:val="none" w:sz="0" w:space="0" w:color="auto"/>
        <w:left w:val="none" w:sz="0" w:space="0" w:color="auto"/>
        <w:bottom w:val="none" w:sz="0" w:space="0" w:color="auto"/>
        <w:right w:val="none" w:sz="0" w:space="0" w:color="auto"/>
      </w:divBdr>
    </w:div>
    <w:div w:id="704138123">
      <w:bodyDiv w:val="1"/>
      <w:marLeft w:val="0"/>
      <w:marRight w:val="0"/>
      <w:marTop w:val="0"/>
      <w:marBottom w:val="0"/>
      <w:divBdr>
        <w:top w:val="none" w:sz="0" w:space="0" w:color="auto"/>
        <w:left w:val="none" w:sz="0" w:space="0" w:color="auto"/>
        <w:bottom w:val="none" w:sz="0" w:space="0" w:color="auto"/>
        <w:right w:val="none" w:sz="0" w:space="0" w:color="auto"/>
      </w:divBdr>
    </w:div>
    <w:div w:id="152393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57331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eZq4qBuMYTEeyjE/92ohLg8WA==">AMUW2mULa2Rq210Djy0QvV2E649b7xy407BP9hakei5ji2ZAMflIlin84oeQ3WQLRwh89ZAcIn7bHlgTEnY7osEPIv555YCDxY/9pE08O52yO69aEA38tECWpXDZSvPcT4J9zzepKZ5GgPwRTt+ut9V26mqI+Owcuj5Dd30siUegKTfa1vEcr56QBEbpAoo+SDSGXUnn585hfZ5rQui5rxuY2XPOJ0pf4w==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1025</Words>
  <Characters>5844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Fabbro</dc:creator>
  <cp:lastModifiedBy>Fabbro Chiara</cp:lastModifiedBy>
  <cp:revision>3</cp:revision>
  <dcterms:created xsi:type="dcterms:W3CDTF">2022-07-27T11:03:00Z</dcterms:created>
  <dcterms:modified xsi:type="dcterms:W3CDTF">2022-07-27T11:09:00Z</dcterms:modified>
</cp:coreProperties>
</file>